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104B" w14:textId="77777777" w:rsidR="008E1B2C" w:rsidRPr="008E1B2C" w:rsidRDefault="008E1B2C" w:rsidP="008E1B2C">
      <w:pPr>
        <w:pStyle w:val="Titolo"/>
        <w:ind w:left="567" w:right="708"/>
        <w:outlineLvl w:val="0"/>
        <w:rPr>
          <w:rFonts w:ascii="Helvetica" w:hAnsi="Helvetica" w:cs="Arial"/>
          <w:caps/>
          <w:sz w:val="40"/>
          <w:szCs w:val="40"/>
          <w:lang w:val="en-GB"/>
        </w:rPr>
      </w:pPr>
    </w:p>
    <w:p w14:paraId="0417D568" w14:textId="77777777" w:rsidR="008E1B2C" w:rsidRPr="008E1B2C" w:rsidRDefault="008E1B2C" w:rsidP="008E1B2C">
      <w:pPr>
        <w:pStyle w:val="Titolo"/>
        <w:ind w:left="567" w:right="708"/>
        <w:outlineLvl w:val="0"/>
        <w:rPr>
          <w:rFonts w:ascii="Helvetica" w:hAnsi="Helvetica" w:cs="Arial"/>
          <w:caps/>
          <w:sz w:val="40"/>
          <w:szCs w:val="40"/>
          <w:lang w:val="en-GB"/>
        </w:rPr>
      </w:pPr>
      <w:r w:rsidRPr="008E1B2C">
        <w:rPr>
          <w:rFonts w:ascii="Helvetica" w:hAnsi="Helvetica" w:cs="Arial"/>
          <w:caps/>
          <w:sz w:val="40"/>
          <w:szCs w:val="40"/>
          <w:lang w:val="en-GB"/>
        </w:rPr>
        <w:t>Host Federation AGREEMENT</w:t>
      </w:r>
    </w:p>
    <w:p w14:paraId="2162A730" w14:textId="77777777" w:rsidR="008E1B2C" w:rsidRPr="008E1B2C" w:rsidRDefault="008E1B2C" w:rsidP="008E1B2C">
      <w:pPr>
        <w:ind w:left="567" w:right="708"/>
        <w:jc w:val="center"/>
        <w:rPr>
          <w:rFonts w:ascii="Helvetica" w:hAnsi="Helvetica" w:cs="Arial"/>
          <w:b/>
          <w:sz w:val="24"/>
          <w:szCs w:val="24"/>
          <w:lang w:val="en-GB"/>
        </w:rPr>
      </w:pPr>
      <w:r w:rsidRPr="008E1B2C">
        <w:rPr>
          <w:rFonts w:ascii="Helvetica" w:hAnsi="Helvetica" w:cs="Arial"/>
          <w:b/>
          <w:sz w:val="24"/>
          <w:szCs w:val="24"/>
          <w:lang w:val="en-GB"/>
        </w:rPr>
        <w:t>(hereinafter “HFA”)</w:t>
      </w:r>
    </w:p>
    <w:p w14:paraId="60B49CF3" w14:textId="77777777" w:rsidR="008E1B2C" w:rsidRPr="008E1B2C" w:rsidRDefault="008E1B2C" w:rsidP="008E1B2C">
      <w:pPr>
        <w:ind w:left="567" w:right="708"/>
        <w:jc w:val="center"/>
        <w:rPr>
          <w:rFonts w:ascii="Helvetica" w:hAnsi="Helvetica" w:cs="Arial"/>
          <w:sz w:val="32"/>
          <w:lang w:val="en-GB"/>
        </w:rPr>
      </w:pPr>
    </w:p>
    <w:p w14:paraId="0BF5FF2E" w14:textId="77777777" w:rsidR="008E1B2C" w:rsidRPr="008E1B2C" w:rsidRDefault="008E1B2C" w:rsidP="008E1B2C">
      <w:pPr>
        <w:pStyle w:val="Corpotesto"/>
        <w:ind w:left="567" w:right="708"/>
        <w:jc w:val="center"/>
        <w:rPr>
          <w:rFonts w:ascii="Helvetica" w:hAnsi="Helvetica" w:cs="Arial"/>
          <w:b/>
          <w:lang w:val="en-GB"/>
        </w:rPr>
      </w:pPr>
      <w:r w:rsidRPr="008E1B2C">
        <w:rPr>
          <w:rFonts w:ascii="Helvetica" w:hAnsi="Helvetica" w:cs="Arial"/>
          <w:b/>
          <w:lang w:val="en-GB"/>
        </w:rPr>
        <w:t>between</w:t>
      </w:r>
    </w:p>
    <w:p w14:paraId="774B4693" w14:textId="77777777" w:rsidR="008E1B2C" w:rsidRPr="008E1B2C" w:rsidRDefault="008E1B2C" w:rsidP="008E1B2C">
      <w:pPr>
        <w:ind w:left="567" w:right="708"/>
        <w:jc w:val="center"/>
        <w:rPr>
          <w:rFonts w:ascii="Helvetica" w:hAnsi="Helvetica" w:cs="Arial"/>
          <w:b/>
          <w:lang w:val="en-GB"/>
        </w:rPr>
      </w:pPr>
    </w:p>
    <w:p w14:paraId="1DDF5E74" w14:textId="77777777" w:rsidR="008E1B2C" w:rsidRPr="008E1B2C" w:rsidRDefault="008E1B2C" w:rsidP="008E1B2C">
      <w:pPr>
        <w:pStyle w:val="Corpotesto"/>
        <w:ind w:left="567" w:right="708"/>
        <w:jc w:val="center"/>
        <w:outlineLvl w:val="0"/>
        <w:rPr>
          <w:rFonts w:ascii="Helvetica" w:hAnsi="Helvetica" w:cs="Arial"/>
          <w:b/>
          <w:sz w:val="36"/>
          <w:lang w:val="en-GB"/>
        </w:rPr>
      </w:pPr>
    </w:p>
    <w:p w14:paraId="1D3754F2" w14:textId="77777777" w:rsidR="008E1B2C" w:rsidRPr="008E1B2C" w:rsidRDefault="008E1B2C" w:rsidP="008E1B2C">
      <w:pPr>
        <w:pStyle w:val="Corpotesto"/>
        <w:ind w:left="567" w:right="708"/>
        <w:jc w:val="center"/>
        <w:outlineLvl w:val="0"/>
        <w:rPr>
          <w:rFonts w:ascii="Helvetica" w:hAnsi="Helvetica" w:cs="Arial"/>
          <w:b/>
          <w:sz w:val="36"/>
          <w:lang w:val="en-GB"/>
        </w:rPr>
      </w:pPr>
      <w:r w:rsidRPr="008E1B2C">
        <w:rPr>
          <w:rFonts w:ascii="Helvetica" w:hAnsi="Helvetica" w:cs="Arial"/>
          <w:b/>
          <w:sz w:val="36"/>
          <w:lang w:val="en-GB"/>
        </w:rPr>
        <w:t>International Shooting Sport Federation</w:t>
      </w:r>
    </w:p>
    <w:p w14:paraId="6EC2825B" w14:textId="77777777" w:rsidR="008E1B2C" w:rsidRPr="008E1B2C" w:rsidRDefault="008E1B2C" w:rsidP="008E1B2C">
      <w:pPr>
        <w:pStyle w:val="Corpotesto"/>
        <w:ind w:left="567" w:right="708"/>
        <w:jc w:val="center"/>
        <w:rPr>
          <w:rFonts w:ascii="Helvetica" w:hAnsi="Helvetica" w:cs="Arial"/>
          <w:b/>
          <w:lang w:val="en-GB"/>
        </w:rPr>
      </w:pPr>
      <w:r w:rsidRPr="008E1B2C">
        <w:rPr>
          <w:rFonts w:ascii="Helvetica" w:hAnsi="Helvetica" w:cs="Arial"/>
          <w:b/>
          <w:lang w:val="en-GB"/>
        </w:rPr>
        <w:t>(hereinafter “ISSF”)</w:t>
      </w:r>
    </w:p>
    <w:p w14:paraId="370FD0F9" w14:textId="77777777" w:rsidR="008E1B2C" w:rsidRPr="008E1B2C" w:rsidRDefault="008E1B2C" w:rsidP="008E1B2C">
      <w:pPr>
        <w:pStyle w:val="Corpotesto"/>
        <w:ind w:left="567" w:right="708"/>
        <w:jc w:val="center"/>
        <w:rPr>
          <w:rFonts w:ascii="Helvetica" w:hAnsi="Helvetica" w:cs="Arial"/>
          <w:lang w:val="en-GB"/>
        </w:rPr>
      </w:pPr>
      <w:r w:rsidRPr="008E1B2C">
        <w:rPr>
          <w:rFonts w:ascii="Helvetica" w:hAnsi="Helvetica" w:cs="Arial"/>
          <w:lang w:val="en-GB"/>
        </w:rPr>
        <w:t>and</w:t>
      </w:r>
    </w:p>
    <w:p w14:paraId="74D0BA4B" w14:textId="77777777" w:rsidR="008E1B2C" w:rsidRPr="008E1B2C" w:rsidRDefault="008E1B2C" w:rsidP="008E1B2C">
      <w:pPr>
        <w:ind w:left="567" w:right="708"/>
        <w:jc w:val="center"/>
        <w:rPr>
          <w:rFonts w:ascii="Helvetica" w:hAnsi="Helvetica" w:cs="Arial"/>
          <w:b/>
          <w:lang w:val="en-GB"/>
        </w:rPr>
      </w:pPr>
    </w:p>
    <w:p w14:paraId="0687C749" w14:textId="77777777" w:rsidR="008E1B2C" w:rsidRPr="008E1B2C" w:rsidRDefault="008E1B2C" w:rsidP="008E1B2C">
      <w:pPr>
        <w:pStyle w:val="Corpotesto"/>
        <w:ind w:left="567" w:right="708"/>
        <w:jc w:val="center"/>
        <w:outlineLvl w:val="0"/>
        <w:rPr>
          <w:rFonts w:ascii="Helvetica" w:hAnsi="Helvetica" w:cs="Arial"/>
          <w:b/>
          <w:lang w:val="en-GB"/>
        </w:rPr>
      </w:pPr>
      <w:r w:rsidRPr="008E1B2C">
        <w:rPr>
          <w:rFonts w:ascii="Helvetica" w:hAnsi="Helvetica" w:cs="Arial"/>
          <w:b/>
          <w:highlight w:val="yellow"/>
          <w:lang w:val="en-GB"/>
        </w:rPr>
        <w:t>…</w:t>
      </w:r>
      <w:r w:rsidRPr="008E1B2C">
        <w:rPr>
          <w:rFonts w:ascii="Helvetica" w:hAnsi="Helvetica" w:cs="Arial"/>
          <w:b/>
          <w:lang w:val="en-GB"/>
        </w:rPr>
        <w:t xml:space="preserve"> </w:t>
      </w:r>
    </w:p>
    <w:p w14:paraId="21F4EE8C" w14:textId="77777777" w:rsidR="008E1B2C" w:rsidRPr="008E1B2C" w:rsidRDefault="008E1B2C" w:rsidP="008E1B2C">
      <w:pPr>
        <w:pStyle w:val="Corpotesto"/>
        <w:ind w:left="567" w:right="708"/>
        <w:jc w:val="center"/>
        <w:outlineLvl w:val="0"/>
        <w:rPr>
          <w:rFonts w:ascii="Helvetica" w:hAnsi="Helvetica" w:cs="Arial"/>
          <w:b/>
          <w:lang w:val="en-GB"/>
        </w:rPr>
      </w:pPr>
      <w:r w:rsidRPr="008E1B2C">
        <w:rPr>
          <w:rFonts w:ascii="Helvetica" w:hAnsi="Helvetica" w:cs="Arial"/>
          <w:b/>
          <w:lang w:val="en-GB"/>
        </w:rPr>
        <w:t xml:space="preserve">(hereinafter “Organizer”) </w:t>
      </w:r>
    </w:p>
    <w:p w14:paraId="4C703F16" w14:textId="77777777" w:rsidR="008E1B2C" w:rsidRPr="008E1B2C" w:rsidRDefault="008E1B2C" w:rsidP="008E1B2C">
      <w:pPr>
        <w:pStyle w:val="Corpotesto"/>
        <w:ind w:left="567" w:right="708"/>
        <w:jc w:val="center"/>
        <w:outlineLvl w:val="0"/>
        <w:rPr>
          <w:rFonts w:ascii="Helvetica" w:hAnsi="Helvetica" w:cs="Arial"/>
          <w:b/>
          <w:lang w:val="en-GB"/>
        </w:rPr>
      </w:pPr>
    </w:p>
    <w:p w14:paraId="0930FAC0" w14:textId="77777777" w:rsidR="008E1B2C" w:rsidRPr="008E1B2C" w:rsidRDefault="008E1B2C" w:rsidP="008E1B2C">
      <w:pPr>
        <w:pStyle w:val="Corpotesto"/>
        <w:ind w:left="567" w:right="708"/>
        <w:jc w:val="center"/>
        <w:outlineLvl w:val="0"/>
        <w:rPr>
          <w:rFonts w:ascii="Helvetica" w:hAnsi="Helvetica" w:cs="Arial"/>
          <w:b/>
          <w:lang w:val="en-GB"/>
        </w:rPr>
      </w:pPr>
      <w:r w:rsidRPr="008E1B2C">
        <w:rPr>
          <w:rFonts w:ascii="Helvetica" w:hAnsi="Helvetica" w:cs="Arial"/>
          <w:b/>
          <w:lang w:val="en-GB"/>
        </w:rPr>
        <w:t>(ISSF and Organizer jointly referred to as the “Parties”)</w:t>
      </w:r>
    </w:p>
    <w:p w14:paraId="37103D5D" w14:textId="77777777" w:rsidR="008E1B2C" w:rsidRPr="008E1B2C" w:rsidRDefault="008E1B2C" w:rsidP="008E1B2C">
      <w:pPr>
        <w:pStyle w:val="Corpotesto"/>
        <w:ind w:left="567" w:right="708"/>
        <w:jc w:val="center"/>
        <w:outlineLvl w:val="0"/>
        <w:rPr>
          <w:rFonts w:ascii="Helvetica" w:hAnsi="Helvetica" w:cs="Arial"/>
          <w:b/>
          <w:lang w:val="en-GB"/>
        </w:rPr>
      </w:pPr>
    </w:p>
    <w:p w14:paraId="050EF9AC" w14:textId="77777777" w:rsidR="008E1B2C" w:rsidRPr="008E1B2C" w:rsidRDefault="008E1B2C" w:rsidP="008E1B2C">
      <w:pPr>
        <w:pStyle w:val="Corpotesto"/>
        <w:ind w:left="567" w:right="708"/>
        <w:jc w:val="center"/>
        <w:rPr>
          <w:rFonts w:ascii="Helvetica" w:hAnsi="Helvetica" w:cs="Arial"/>
          <w:lang w:val="en-GB"/>
        </w:rPr>
      </w:pPr>
      <w:r w:rsidRPr="008E1B2C">
        <w:rPr>
          <w:rFonts w:ascii="Helvetica" w:hAnsi="Helvetica" w:cs="Arial"/>
          <w:lang w:val="en-GB"/>
        </w:rPr>
        <w:t>for</w:t>
      </w:r>
    </w:p>
    <w:p w14:paraId="2A8CE9A4" w14:textId="77777777" w:rsidR="008E1B2C" w:rsidRPr="008E1B2C" w:rsidRDefault="008E1B2C" w:rsidP="008E1B2C">
      <w:pPr>
        <w:pStyle w:val="Titolo2"/>
        <w:spacing w:before="120" w:after="0"/>
        <w:ind w:right="708"/>
        <w:rPr>
          <w:rFonts w:ascii="Helvetica" w:hAnsi="Helvetica" w:cs="Arial"/>
          <w:i/>
          <w:lang w:val="en-GB"/>
        </w:rPr>
      </w:pPr>
    </w:p>
    <w:p w14:paraId="7AEC0E38" w14:textId="77777777" w:rsidR="008E1B2C" w:rsidRPr="008E1B2C" w:rsidRDefault="008E1B2C" w:rsidP="008E1B2C">
      <w:pPr>
        <w:pStyle w:val="Titolo2"/>
        <w:spacing w:before="120" w:after="0"/>
        <w:ind w:right="708"/>
        <w:jc w:val="center"/>
        <w:rPr>
          <w:rFonts w:ascii="Helvetica" w:hAnsi="Helvetica" w:cs="Arial"/>
          <w:i/>
          <w:lang w:val="en-GB"/>
        </w:rPr>
      </w:pPr>
      <w:r w:rsidRPr="008E1B2C">
        <w:rPr>
          <w:rFonts w:ascii="Helvetica" w:hAnsi="Helvetica" w:cs="Arial"/>
          <w:i/>
          <w:highlight w:val="yellow"/>
          <w:lang w:val="en-GB"/>
        </w:rPr>
        <w:t>...</w:t>
      </w:r>
    </w:p>
    <w:p w14:paraId="4CEA6BC9" w14:textId="77777777" w:rsidR="008E1B2C" w:rsidRPr="008E1B2C" w:rsidRDefault="008E1B2C" w:rsidP="008E1B2C">
      <w:pPr>
        <w:pStyle w:val="Titolo2"/>
        <w:spacing w:before="120" w:after="0"/>
        <w:ind w:right="708"/>
        <w:jc w:val="center"/>
        <w:rPr>
          <w:rFonts w:ascii="Helvetica" w:hAnsi="Helvetica" w:cs="Arial"/>
          <w:sz w:val="22"/>
          <w:szCs w:val="22"/>
          <w:lang w:val="en-GB"/>
        </w:rPr>
      </w:pPr>
      <w:r w:rsidRPr="008E1B2C">
        <w:rPr>
          <w:rFonts w:ascii="Helvetica" w:hAnsi="Helvetica" w:cs="Arial"/>
          <w:i/>
          <w:lang w:val="en-GB"/>
        </w:rPr>
        <w:t>(hereinafter the “ISSF Championship”)</w:t>
      </w:r>
      <w:r w:rsidRPr="008E1B2C">
        <w:rPr>
          <w:rFonts w:ascii="Helvetica" w:hAnsi="Helvetica" w:cs="Arial"/>
          <w:lang w:val="en-GB"/>
        </w:rPr>
        <w:br w:type="page"/>
      </w:r>
      <w:r w:rsidRPr="008E1B2C">
        <w:rPr>
          <w:rFonts w:ascii="Helvetica" w:hAnsi="Helvetica" w:cs="Arial"/>
          <w:sz w:val="22"/>
          <w:szCs w:val="22"/>
          <w:lang w:val="en-GB"/>
        </w:rPr>
        <w:lastRenderedPageBreak/>
        <w:t>Preamble</w:t>
      </w:r>
    </w:p>
    <w:p w14:paraId="5835D802"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 xml:space="preserve">In accordance with Article 8.2.7 ISSF Constitution the Executive Committee of the ISSF entrusted on .............……. (date) the organization of the ..............................(tournament) 20…. to Organizer. </w:t>
      </w:r>
    </w:p>
    <w:p w14:paraId="24ACA456"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0E294865"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 xml:space="preserve">The Parties agree on the following: </w:t>
      </w:r>
    </w:p>
    <w:p w14:paraId="60CAF34D" w14:textId="77777777" w:rsidR="008E1B2C" w:rsidRPr="008E1B2C" w:rsidRDefault="008E1B2C" w:rsidP="008E1B2C">
      <w:pPr>
        <w:pStyle w:val="Corpotesto"/>
        <w:spacing w:before="120" w:after="0"/>
        <w:ind w:right="34"/>
        <w:jc w:val="both"/>
        <w:rPr>
          <w:rFonts w:ascii="Helvetica" w:hAnsi="Helvetica" w:cs="Arial"/>
          <w:b/>
          <w:sz w:val="22"/>
          <w:szCs w:val="22"/>
          <w:highlight w:val="yellow"/>
          <w:lang w:val="en-GB"/>
        </w:rPr>
      </w:pPr>
    </w:p>
    <w:p w14:paraId="64E4BC0B" w14:textId="77777777" w:rsidR="008E1B2C" w:rsidRPr="008E1B2C" w:rsidRDefault="008E1B2C" w:rsidP="008E1B2C">
      <w:pPr>
        <w:pStyle w:val="Corpotesto"/>
        <w:spacing w:before="120" w:after="0"/>
        <w:ind w:right="34"/>
        <w:jc w:val="both"/>
        <w:rPr>
          <w:rFonts w:ascii="Helvetica" w:hAnsi="Helvetica" w:cs="Arial"/>
          <w:b/>
          <w:sz w:val="22"/>
          <w:szCs w:val="22"/>
          <w:lang w:val="en-GB"/>
        </w:rPr>
      </w:pPr>
      <w:r w:rsidRPr="008E1B2C">
        <w:rPr>
          <w:rFonts w:ascii="Helvetica" w:hAnsi="Helvetica" w:cs="Arial"/>
          <w:b/>
          <w:sz w:val="22"/>
          <w:szCs w:val="22"/>
          <w:lang w:val="en-GB"/>
        </w:rPr>
        <w:t>Article 1</w:t>
      </w:r>
    </w:p>
    <w:p w14:paraId="360EE17E" w14:textId="75953543" w:rsidR="008E1B2C" w:rsidRPr="008E1B2C" w:rsidRDefault="008E1B2C" w:rsidP="008E1B2C">
      <w:pPr>
        <w:pStyle w:val="Corpotesto"/>
        <w:spacing w:before="120" w:after="0"/>
        <w:ind w:right="34"/>
        <w:rPr>
          <w:rFonts w:ascii="Helvetica" w:hAnsi="Helvetica" w:cs="Arial"/>
          <w:sz w:val="22"/>
          <w:szCs w:val="22"/>
          <w:lang w:val="en-GB"/>
        </w:rPr>
      </w:pPr>
      <w:r w:rsidRPr="008E1B2C">
        <w:rPr>
          <w:rFonts w:ascii="Helvetica" w:hAnsi="Helvetica" w:cs="Arial"/>
          <w:sz w:val="22"/>
          <w:szCs w:val="22"/>
          <w:lang w:val="en-GB"/>
        </w:rPr>
        <w:t>(1) According to the candidacy application submitted and the decision of the ISSF Executive Committee the Organizer</w:t>
      </w:r>
      <w:r>
        <w:rPr>
          <w:rFonts w:ascii="Helvetica" w:hAnsi="Helvetica" w:cs="Arial"/>
          <w:sz w:val="22"/>
          <w:szCs w:val="22"/>
          <w:lang w:val="en-GB"/>
        </w:rPr>
        <w:t xml:space="preserve"> </w:t>
      </w:r>
      <w:r w:rsidRPr="008E1B2C">
        <w:rPr>
          <w:rFonts w:ascii="Helvetica" w:hAnsi="Helvetica" w:cs="Arial"/>
          <w:sz w:val="22"/>
          <w:szCs w:val="22"/>
          <w:lang w:val="en-GB"/>
        </w:rPr>
        <w:t>agrees to host and organize the</w:t>
      </w:r>
      <w:r>
        <w:rPr>
          <w:rFonts w:ascii="Helvetica" w:hAnsi="Helvetica" w:cs="Arial"/>
          <w:sz w:val="22"/>
          <w:szCs w:val="22"/>
          <w:lang w:val="en-GB"/>
        </w:rPr>
        <w:t xml:space="preserve"> ………………………………………. </w:t>
      </w:r>
      <w:r w:rsidRPr="008E1B2C">
        <w:rPr>
          <w:rFonts w:ascii="Helvetica" w:hAnsi="Helvetica" w:cs="Arial"/>
          <w:sz w:val="22"/>
          <w:szCs w:val="22"/>
          <w:lang w:val="en-GB"/>
        </w:rPr>
        <w:t>in ………………………………………………………………………………………………. in the period from…………………………………. to……………………………………</w:t>
      </w:r>
      <w:r>
        <w:rPr>
          <w:rFonts w:ascii="Helvetica" w:hAnsi="Helvetica" w:cs="Arial"/>
          <w:sz w:val="22"/>
          <w:szCs w:val="22"/>
          <w:lang w:val="en-GB"/>
        </w:rPr>
        <w:t>………….</w:t>
      </w:r>
    </w:p>
    <w:p w14:paraId="73ED5D09" w14:textId="77777777" w:rsidR="008E1B2C" w:rsidRPr="008E1B2C" w:rsidRDefault="008E1B2C" w:rsidP="008E1B2C">
      <w:pPr>
        <w:pStyle w:val="Corpotesto"/>
        <w:spacing w:before="120" w:after="0"/>
        <w:ind w:right="34"/>
        <w:rPr>
          <w:rFonts w:ascii="Helvetica" w:hAnsi="Helvetica" w:cs="Arial"/>
          <w:sz w:val="22"/>
          <w:szCs w:val="22"/>
          <w:highlight w:val="yellow"/>
          <w:lang w:val="en-GB"/>
        </w:rPr>
      </w:pPr>
      <w:r w:rsidRPr="008E1B2C">
        <w:rPr>
          <w:rFonts w:ascii="Helvetica" w:hAnsi="Helvetica" w:cs="Arial"/>
          <w:sz w:val="22"/>
          <w:szCs w:val="22"/>
          <w:lang w:val="en-GB"/>
        </w:rPr>
        <w:t>(2) The purpose of this HFA is to confirm the ISSF’s appointment of the Organizer as an ISSF Championship host and the obligations and responsibilities of both the ISSF and the Organizer and its Organizing Committee in conducting the ISSF Championship.</w:t>
      </w:r>
    </w:p>
    <w:p w14:paraId="7417204C" w14:textId="77777777" w:rsidR="008E1B2C" w:rsidRPr="008E1B2C" w:rsidRDefault="008E1B2C" w:rsidP="008E1B2C">
      <w:pPr>
        <w:pStyle w:val="Corpotesto"/>
        <w:spacing w:before="120" w:after="0"/>
        <w:ind w:right="34"/>
        <w:jc w:val="both"/>
        <w:rPr>
          <w:rFonts w:ascii="Helvetica" w:hAnsi="Helvetica" w:cs="Arial"/>
          <w:b/>
          <w:sz w:val="22"/>
          <w:szCs w:val="22"/>
          <w:lang w:val="en-GB"/>
        </w:rPr>
      </w:pPr>
    </w:p>
    <w:p w14:paraId="363EF161" w14:textId="77777777" w:rsidR="008E1B2C" w:rsidRPr="008E1B2C" w:rsidRDefault="008E1B2C" w:rsidP="008E1B2C">
      <w:pPr>
        <w:pStyle w:val="Corpotesto"/>
        <w:spacing w:before="120" w:after="0"/>
        <w:ind w:right="34"/>
        <w:jc w:val="both"/>
        <w:rPr>
          <w:rFonts w:ascii="Helvetica" w:hAnsi="Helvetica" w:cs="Arial"/>
          <w:b/>
          <w:sz w:val="22"/>
          <w:szCs w:val="22"/>
          <w:lang w:val="en-GB"/>
        </w:rPr>
      </w:pPr>
      <w:r w:rsidRPr="008E1B2C">
        <w:rPr>
          <w:rFonts w:ascii="Helvetica" w:hAnsi="Helvetica" w:cs="Arial"/>
          <w:b/>
          <w:sz w:val="22"/>
          <w:szCs w:val="22"/>
          <w:lang w:val="en-GB"/>
        </w:rPr>
        <w:t>Article 2</w:t>
      </w:r>
      <w:r w:rsidRPr="008E1B2C">
        <w:rPr>
          <w:rFonts w:ascii="Helvetica" w:hAnsi="Helvetica" w:cs="Arial"/>
          <w:b/>
          <w:sz w:val="22"/>
          <w:szCs w:val="22"/>
          <w:lang w:val="en-GB"/>
        </w:rPr>
        <w:tab/>
      </w:r>
      <w:r w:rsidRPr="008E1B2C">
        <w:rPr>
          <w:rFonts w:ascii="Helvetica" w:hAnsi="Helvetica" w:cs="Arial"/>
          <w:b/>
          <w:sz w:val="22"/>
          <w:szCs w:val="22"/>
          <w:lang w:val="en-GB"/>
        </w:rPr>
        <w:tab/>
        <w:t xml:space="preserve">     </w:t>
      </w:r>
    </w:p>
    <w:p w14:paraId="27BEF420" w14:textId="77777777" w:rsidR="008E1B2C" w:rsidRPr="008E1B2C" w:rsidRDefault="008E1B2C" w:rsidP="008E1B2C">
      <w:pPr>
        <w:pStyle w:val="Corpotesto"/>
        <w:spacing w:before="120" w:after="0"/>
        <w:ind w:right="34"/>
        <w:jc w:val="both"/>
        <w:rPr>
          <w:rFonts w:ascii="Helvetica" w:hAnsi="Helvetica" w:cs="Arial"/>
          <w:i/>
          <w:sz w:val="22"/>
          <w:szCs w:val="22"/>
          <w:lang w:val="en-GB"/>
        </w:rPr>
      </w:pPr>
      <w:r w:rsidRPr="008E1B2C">
        <w:rPr>
          <w:rFonts w:ascii="Helvetica" w:hAnsi="Helvetica" w:cs="Arial"/>
          <w:sz w:val="22"/>
          <w:szCs w:val="22"/>
          <w:lang w:val="en-GB"/>
        </w:rPr>
        <w:t xml:space="preserve">(1) The Organizer agrees that it will comply with </w:t>
      </w:r>
      <w:proofErr w:type="gramStart"/>
      <w:r w:rsidRPr="008E1B2C">
        <w:rPr>
          <w:rFonts w:ascii="Helvetica" w:hAnsi="Helvetica" w:cs="Arial"/>
          <w:sz w:val="22"/>
          <w:szCs w:val="22"/>
          <w:lang w:val="en-GB"/>
        </w:rPr>
        <w:t>all of</w:t>
      </w:r>
      <w:proofErr w:type="gramEnd"/>
      <w:r w:rsidRPr="008E1B2C">
        <w:rPr>
          <w:rFonts w:ascii="Helvetica" w:hAnsi="Helvetica" w:cs="Arial"/>
          <w:sz w:val="22"/>
          <w:szCs w:val="22"/>
          <w:lang w:val="en-GB"/>
        </w:rPr>
        <w:t xml:space="preserve"> its obligations and responsibilities for the conduct of the ISSF Championship that are described in the current </w:t>
      </w:r>
      <w:r w:rsidRPr="008E1B2C">
        <w:rPr>
          <w:rFonts w:ascii="Helvetica" w:hAnsi="Helvetica" w:cs="Arial"/>
          <w:i/>
          <w:sz w:val="22"/>
          <w:szCs w:val="22"/>
          <w:lang w:val="en-GB"/>
        </w:rPr>
        <w:t xml:space="preserve">ISSF General Regulations </w:t>
      </w:r>
      <w:r w:rsidRPr="008E1B2C">
        <w:rPr>
          <w:rFonts w:ascii="Helvetica" w:hAnsi="Helvetica" w:cs="Arial"/>
          <w:sz w:val="22"/>
          <w:szCs w:val="22"/>
          <w:lang w:val="en-GB"/>
        </w:rPr>
        <w:t>available at https://www.issf-sports.org/theissf/rules_and_regulations.ashx</w:t>
      </w:r>
      <w:r w:rsidRPr="008E1B2C">
        <w:rPr>
          <w:rFonts w:ascii="Helvetica" w:hAnsi="Helvetica" w:cs="Arial"/>
          <w:i/>
          <w:sz w:val="22"/>
          <w:szCs w:val="22"/>
          <w:lang w:val="en-GB"/>
        </w:rPr>
        <w:t xml:space="preserve"> </w:t>
      </w:r>
      <w:r w:rsidRPr="008E1B2C">
        <w:rPr>
          <w:rFonts w:ascii="Helvetica" w:hAnsi="Helvetica" w:cs="Arial"/>
          <w:sz w:val="22"/>
          <w:szCs w:val="22"/>
          <w:lang w:val="en-GB"/>
        </w:rPr>
        <w:t xml:space="preserve">and that it will fulfil all of its specific responsibilities that are identified in the </w:t>
      </w:r>
      <w:r w:rsidRPr="008E1B2C">
        <w:rPr>
          <w:rFonts w:ascii="Helvetica" w:hAnsi="Helvetica" w:cs="Arial"/>
          <w:i/>
          <w:sz w:val="22"/>
          <w:szCs w:val="22"/>
          <w:lang w:val="en-GB"/>
        </w:rPr>
        <w:t xml:space="preserve">Guidelines for Organizing ISSF Championships </w:t>
      </w:r>
      <w:r w:rsidRPr="008E1B2C">
        <w:rPr>
          <w:rFonts w:ascii="Helvetica" w:hAnsi="Helvetica" w:cs="Arial"/>
          <w:sz w:val="22"/>
          <w:szCs w:val="22"/>
          <w:lang w:val="en-GB"/>
        </w:rPr>
        <w:t>(Annex 1 to the ISSF General Regulations).</w:t>
      </w:r>
    </w:p>
    <w:p w14:paraId="63A839F4" w14:textId="77777777" w:rsidR="008E1B2C" w:rsidRPr="008E1B2C" w:rsidRDefault="008E1B2C" w:rsidP="008E1B2C">
      <w:pPr>
        <w:pStyle w:val="Corpotesto"/>
        <w:spacing w:before="120" w:after="0"/>
        <w:ind w:right="34"/>
        <w:jc w:val="both"/>
        <w:rPr>
          <w:rFonts w:ascii="Helvetica" w:hAnsi="Helvetica" w:cs="Arial"/>
          <w:i/>
          <w:sz w:val="22"/>
          <w:szCs w:val="22"/>
          <w:lang w:val="en-GB"/>
        </w:rPr>
      </w:pPr>
      <w:r w:rsidRPr="008E1B2C">
        <w:rPr>
          <w:rFonts w:ascii="Helvetica" w:hAnsi="Helvetica" w:cs="Arial"/>
          <w:sz w:val="22"/>
          <w:szCs w:val="22"/>
          <w:lang w:val="en-GB"/>
        </w:rPr>
        <w:t xml:space="preserve">(2) The Organizer shall be liable for any acts and/or omissions of the Organizing Committee or any other third party acting on behalf of the Organizer or the Organizing Committee (e.g. the Competition Director) and guarantees towards ISSF that also the Organizing Committee or any other third party acting on behalf of the Organizer will comply with the HFA, the </w:t>
      </w:r>
      <w:r w:rsidRPr="008E1B2C">
        <w:rPr>
          <w:rFonts w:ascii="Helvetica" w:hAnsi="Helvetica" w:cs="Arial"/>
          <w:i/>
          <w:sz w:val="22"/>
          <w:szCs w:val="22"/>
          <w:lang w:val="en-GB"/>
        </w:rPr>
        <w:t xml:space="preserve">ISSF General Regulations </w:t>
      </w:r>
      <w:r w:rsidRPr="008E1B2C">
        <w:rPr>
          <w:rFonts w:ascii="Helvetica" w:hAnsi="Helvetica" w:cs="Arial"/>
          <w:sz w:val="22"/>
          <w:szCs w:val="22"/>
          <w:lang w:val="en-GB"/>
        </w:rPr>
        <w:t xml:space="preserve">and the </w:t>
      </w:r>
      <w:bookmarkStart w:id="0" w:name="_Hlk44682627"/>
      <w:r w:rsidRPr="008E1B2C">
        <w:rPr>
          <w:rFonts w:ascii="Helvetica" w:hAnsi="Helvetica" w:cs="Arial"/>
          <w:i/>
          <w:sz w:val="22"/>
          <w:szCs w:val="22"/>
          <w:lang w:val="en-GB"/>
        </w:rPr>
        <w:t>Guidelines for Organizing ISSF Championships</w:t>
      </w:r>
      <w:bookmarkEnd w:id="0"/>
      <w:r w:rsidRPr="008E1B2C">
        <w:rPr>
          <w:rFonts w:ascii="Helvetica" w:hAnsi="Helvetica" w:cs="Arial"/>
          <w:i/>
          <w:sz w:val="22"/>
          <w:szCs w:val="22"/>
          <w:lang w:val="en-GB"/>
        </w:rPr>
        <w:t>.</w:t>
      </w:r>
    </w:p>
    <w:p w14:paraId="47C426AC" w14:textId="77777777" w:rsidR="008E1B2C" w:rsidRPr="008E1B2C" w:rsidRDefault="008E1B2C" w:rsidP="008E1B2C">
      <w:pPr>
        <w:pStyle w:val="Corpotesto"/>
        <w:spacing w:before="120" w:after="0"/>
        <w:jc w:val="both"/>
        <w:rPr>
          <w:rFonts w:ascii="Helvetica" w:hAnsi="Helvetica" w:cs="Arial"/>
          <w:b/>
          <w:sz w:val="22"/>
          <w:szCs w:val="22"/>
          <w:lang w:val="en-US"/>
        </w:rPr>
      </w:pPr>
    </w:p>
    <w:p w14:paraId="4B0C76F1" w14:textId="77777777" w:rsidR="008E1B2C" w:rsidRPr="008E1B2C" w:rsidRDefault="008E1B2C" w:rsidP="008E1B2C">
      <w:pPr>
        <w:pStyle w:val="Corpotesto"/>
        <w:spacing w:before="120" w:after="0"/>
        <w:jc w:val="both"/>
        <w:rPr>
          <w:rFonts w:ascii="Helvetica" w:hAnsi="Helvetica" w:cs="Arial"/>
          <w:b/>
          <w:sz w:val="22"/>
          <w:szCs w:val="22"/>
          <w:lang w:val="en-US"/>
        </w:rPr>
      </w:pPr>
      <w:r w:rsidRPr="008E1B2C">
        <w:rPr>
          <w:rFonts w:ascii="Helvetica" w:hAnsi="Helvetica" w:cs="Arial"/>
          <w:b/>
          <w:sz w:val="22"/>
          <w:szCs w:val="22"/>
          <w:lang w:val="en-US"/>
        </w:rPr>
        <w:t>Article 3</w:t>
      </w:r>
    </w:p>
    <w:p w14:paraId="383BC8F4" w14:textId="77777777" w:rsidR="008E1B2C" w:rsidRPr="008E1B2C" w:rsidRDefault="008E1B2C" w:rsidP="008E1B2C">
      <w:pPr>
        <w:pStyle w:val="Corpotesto"/>
        <w:spacing w:before="120" w:after="0"/>
        <w:ind w:left="33"/>
        <w:jc w:val="both"/>
        <w:rPr>
          <w:rFonts w:ascii="Helvetica" w:hAnsi="Helvetica" w:cs="Arial"/>
          <w:bCs/>
          <w:sz w:val="22"/>
          <w:szCs w:val="22"/>
          <w:highlight w:val="yellow"/>
          <w:lang w:val="en-US"/>
        </w:rPr>
      </w:pPr>
      <w:r w:rsidRPr="008E1B2C">
        <w:rPr>
          <w:rFonts w:ascii="Helvetica" w:hAnsi="Helvetica" w:cs="Arial"/>
          <w:bCs/>
          <w:sz w:val="22"/>
          <w:szCs w:val="22"/>
          <w:lang w:val="en-US"/>
        </w:rPr>
        <w:t xml:space="preserve">The Organizer acknowledges that all rights related to the ISSF Championship (marketing rights, sponsoring rights, broadcasting rights, naming rights, the right to use the ISSF logo and name, etc.) exclusively belong to the ISSF. Any exploitation/licensing of such rights connected to the ISSF Championship by the Organizer require coordination with and prior written approval by the ISSF and </w:t>
      </w:r>
      <w:proofErr w:type="gramStart"/>
      <w:r w:rsidRPr="008E1B2C">
        <w:rPr>
          <w:rFonts w:ascii="Helvetica" w:hAnsi="Helvetica" w:cs="Arial"/>
          <w:bCs/>
          <w:sz w:val="22"/>
          <w:szCs w:val="22"/>
          <w:lang w:val="en-US"/>
        </w:rPr>
        <w:t>has to</w:t>
      </w:r>
      <w:proofErr w:type="gramEnd"/>
      <w:r w:rsidRPr="008E1B2C">
        <w:rPr>
          <w:rFonts w:ascii="Helvetica" w:hAnsi="Helvetica" w:cs="Arial"/>
          <w:bCs/>
          <w:sz w:val="22"/>
          <w:szCs w:val="22"/>
          <w:lang w:val="en-US"/>
        </w:rPr>
        <w:t xml:space="preserve"> be conducted in accordance with </w:t>
      </w:r>
      <w:r w:rsidRPr="008E1B2C">
        <w:rPr>
          <w:rFonts w:ascii="Helvetica" w:hAnsi="Helvetica" w:cs="Arial"/>
          <w:i/>
          <w:sz w:val="22"/>
          <w:szCs w:val="22"/>
          <w:lang w:val="en-GB"/>
        </w:rPr>
        <w:t>Guidelines for Organizing ISSF Championships</w:t>
      </w:r>
      <w:r w:rsidRPr="008E1B2C">
        <w:rPr>
          <w:rFonts w:ascii="Helvetica" w:hAnsi="Helvetica" w:cs="Arial"/>
          <w:bCs/>
          <w:sz w:val="22"/>
          <w:szCs w:val="22"/>
          <w:lang w:val="en-US"/>
        </w:rPr>
        <w:t>.</w:t>
      </w:r>
    </w:p>
    <w:p w14:paraId="68990477" w14:textId="77777777" w:rsidR="008E1B2C" w:rsidRPr="008E1B2C" w:rsidRDefault="008E1B2C" w:rsidP="008E1B2C">
      <w:pPr>
        <w:pStyle w:val="Corpotesto"/>
        <w:spacing w:before="120" w:after="0"/>
        <w:rPr>
          <w:rFonts w:ascii="Helvetica" w:hAnsi="Helvetica" w:cs="Arial"/>
          <w:b/>
          <w:sz w:val="22"/>
          <w:szCs w:val="22"/>
          <w:lang w:val="en-US"/>
        </w:rPr>
      </w:pPr>
    </w:p>
    <w:p w14:paraId="514D428A" w14:textId="77777777" w:rsidR="008E1B2C" w:rsidRPr="008E1B2C" w:rsidRDefault="008E1B2C" w:rsidP="008E1B2C">
      <w:pPr>
        <w:pStyle w:val="Corpotesto"/>
        <w:spacing w:before="120" w:after="0"/>
        <w:rPr>
          <w:rFonts w:ascii="Helvetica" w:hAnsi="Helvetica" w:cs="Arial"/>
          <w:b/>
          <w:sz w:val="22"/>
          <w:szCs w:val="22"/>
          <w:lang w:val="en-US"/>
        </w:rPr>
      </w:pPr>
      <w:r w:rsidRPr="008E1B2C">
        <w:rPr>
          <w:rFonts w:ascii="Helvetica" w:hAnsi="Helvetica" w:cs="Arial"/>
          <w:b/>
          <w:sz w:val="22"/>
          <w:szCs w:val="22"/>
          <w:lang w:val="en-US"/>
        </w:rPr>
        <w:t>Article 4</w:t>
      </w:r>
    </w:p>
    <w:p w14:paraId="1BFE84E6"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US"/>
        </w:rPr>
        <w:t>(1) In the event that the Organizer obtains knowledge about potential force majeure circumstances that might not allow the Organizer to meet the requirements established in this HFA</w:t>
      </w:r>
      <w:r w:rsidRPr="008E1B2C">
        <w:rPr>
          <w:rFonts w:ascii="Helvetica" w:hAnsi="Helvetica" w:cs="Arial"/>
          <w:sz w:val="22"/>
          <w:szCs w:val="22"/>
          <w:lang w:val="en-GB"/>
        </w:rPr>
        <w:t xml:space="preserve"> and the incorporated ISSF regulations</w:t>
      </w:r>
      <w:r w:rsidRPr="008E1B2C">
        <w:rPr>
          <w:rFonts w:ascii="Helvetica" w:hAnsi="Helvetica" w:cs="Arial"/>
          <w:sz w:val="22"/>
          <w:szCs w:val="22"/>
          <w:lang w:val="en-US"/>
        </w:rPr>
        <w:t>, the Organizer shall inform the ISSF immediately. In such case the ISSF shall evaluate whether any of the set requirements can be exceptionally amended.</w:t>
      </w:r>
    </w:p>
    <w:p w14:paraId="0E3D1A17"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US"/>
        </w:rPr>
        <w:lastRenderedPageBreak/>
        <w:t xml:space="preserve">(2) The Organizer acknowledges that due to ISSF’s duties as Signatory of the WADA Code, ISSF might be required to withdraw the right to host/co-host the ISSF Championship, </w:t>
      </w:r>
      <w:proofErr w:type="gramStart"/>
      <w:r w:rsidRPr="008E1B2C">
        <w:rPr>
          <w:rFonts w:ascii="Helvetica" w:hAnsi="Helvetica" w:cs="Arial"/>
          <w:sz w:val="22"/>
          <w:szCs w:val="22"/>
          <w:lang w:val="en-US"/>
        </w:rPr>
        <w:t>in particular in</w:t>
      </w:r>
      <w:proofErr w:type="gramEnd"/>
      <w:r w:rsidRPr="008E1B2C">
        <w:rPr>
          <w:rFonts w:ascii="Helvetica" w:hAnsi="Helvetica" w:cs="Arial"/>
          <w:sz w:val="22"/>
          <w:szCs w:val="22"/>
          <w:lang w:val="en-US"/>
        </w:rPr>
        <w:t xml:space="preserve"> case the Organizer’s country has been ruled ineligible to host international events such as the ISSF Championship (Article 24.1.12.8 WADA Code 2021). ISSF shall inform the Organizer without undue delay if such a situation arises. In any case, the Organizer acknowledges and accepts that ISSF shall not be liable for any damages or penalties following from such withdrawal of the right to host/co-host the ISSF Championship.</w:t>
      </w:r>
    </w:p>
    <w:p w14:paraId="591E901D"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US"/>
        </w:rPr>
        <w:t>(3) All costs of in-competition doping tests and doping analyses of the athletes of the ISSF Championship shall be borne exclusively by the Organizer.</w:t>
      </w:r>
    </w:p>
    <w:p w14:paraId="048B8560"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US"/>
        </w:rPr>
        <w:t>(4) The Organizer shall pay to the Technical Delegates and the J</w:t>
      </w:r>
      <w:proofErr w:type="spellStart"/>
      <w:r w:rsidRPr="008E1B2C">
        <w:rPr>
          <w:rFonts w:ascii="Helvetica" w:hAnsi="Helvetica" w:cs="Arial"/>
          <w:bCs/>
          <w:sz w:val="22"/>
          <w:szCs w:val="22"/>
          <w:lang w:val="en-GB"/>
        </w:rPr>
        <w:t>ury</w:t>
      </w:r>
      <w:proofErr w:type="spellEnd"/>
      <w:r w:rsidRPr="008E1B2C">
        <w:rPr>
          <w:rFonts w:ascii="Helvetica" w:hAnsi="Helvetica" w:cs="Arial"/>
          <w:bCs/>
          <w:sz w:val="22"/>
          <w:szCs w:val="22"/>
          <w:lang w:val="en-GB"/>
        </w:rPr>
        <w:t xml:space="preserve"> members of the ISSF Championship a per diem in the amount of EUR 50.00 each and shall cover their travel expenses. The per diem-amount shall be paid to the Jury members in advance and, thereupon, shall be invoiced to the ISSF by the Organizer.</w:t>
      </w:r>
    </w:p>
    <w:p w14:paraId="7788695F"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473F55E0" w14:textId="77777777" w:rsidR="008E1B2C" w:rsidRPr="008E1B2C" w:rsidRDefault="008E1B2C" w:rsidP="008E1B2C">
      <w:pPr>
        <w:pStyle w:val="Corpotesto"/>
        <w:spacing w:before="120" w:after="0"/>
        <w:ind w:right="34"/>
        <w:jc w:val="both"/>
        <w:rPr>
          <w:rFonts w:ascii="Helvetica" w:hAnsi="Helvetica" w:cs="Arial"/>
          <w:b/>
          <w:sz w:val="22"/>
          <w:szCs w:val="22"/>
          <w:lang w:val="en-GB"/>
        </w:rPr>
      </w:pPr>
      <w:r w:rsidRPr="008E1B2C">
        <w:rPr>
          <w:rFonts w:ascii="Helvetica" w:hAnsi="Helvetica" w:cs="Arial"/>
          <w:b/>
          <w:sz w:val="22"/>
          <w:szCs w:val="22"/>
          <w:lang w:val="en-GB"/>
        </w:rPr>
        <w:t>Article 5</w:t>
      </w:r>
    </w:p>
    <w:p w14:paraId="63CE4FA9" w14:textId="77777777" w:rsidR="008E1B2C" w:rsidRPr="008E1B2C" w:rsidRDefault="008E1B2C" w:rsidP="008E1B2C">
      <w:pPr>
        <w:pStyle w:val="Corpotesto"/>
        <w:spacing w:before="120" w:after="0"/>
        <w:ind w:right="34"/>
        <w:jc w:val="both"/>
        <w:rPr>
          <w:rFonts w:ascii="Helvetica" w:hAnsi="Helvetica" w:cs="Arial"/>
          <w:bCs/>
          <w:color w:val="000000"/>
          <w:sz w:val="22"/>
          <w:szCs w:val="22"/>
          <w:lang w:val="en-GB"/>
        </w:rPr>
      </w:pPr>
      <w:r w:rsidRPr="008E1B2C">
        <w:rPr>
          <w:rFonts w:ascii="Helvetica" w:hAnsi="Helvetica" w:cs="Arial"/>
          <w:bCs/>
          <w:color w:val="000000"/>
          <w:sz w:val="22"/>
          <w:szCs w:val="22"/>
          <w:lang w:val="en-US"/>
        </w:rPr>
        <w:t xml:space="preserve">The parties shall have the right to terminate this HFA in the event the other party (“breaching party”) is in material breach of any of its obligations under this Agreement and in case of a curable breach does not remedy such breach upon notice in writing by email within an appropriate time limit. </w:t>
      </w:r>
    </w:p>
    <w:p w14:paraId="7CD2E5B3"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 xml:space="preserve">The Organizer further acknowledges that if it fails to perform its obligation to host the Championship in accordance with the requirements set out in this HFA and the ISSF Regulations or </w:t>
      </w:r>
      <w:r w:rsidRPr="008E1B2C">
        <w:rPr>
          <w:rFonts w:ascii="Helvetica" w:hAnsi="Helvetica" w:cs="Arial"/>
          <w:i/>
          <w:sz w:val="22"/>
          <w:szCs w:val="22"/>
          <w:lang w:val="en-GB"/>
        </w:rPr>
        <w:t>Guidelines for Organizing ISSF Championships</w:t>
      </w:r>
      <w:r w:rsidRPr="008E1B2C">
        <w:rPr>
          <w:rFonts w:ascii="Helvetica" w:hAnsi="Helvetica" w:cs="Arial"/>
          <w:sz w:val="22"/>
          <w:szCs w:val="22"/>
          <w:lang w:val="en-GB"/>
        </w:rPr>
        <w:t xml:space="preserve"> without prior ISSF approval in writing, the Organizer may be subject to sanctions in accordance with the ISSF Disciplinary Regulations (e.g. a fine or the suspension of ISSF Membership). In addition, </w:t>
      </w:r>
    </w:p>
    <w:p w14:paraId="41C30607" w14:textId="57AE2E3E" w:rsidR="008E1B2C" w:rsidRPr="008E1B2C" w:rsidRDefault="008E1B2C" w:rsidP="008E1B2C">
      <w:pPr>
        <w:pStyle w:val="Corpotesto"/>
        <w:numPr>
          <w:ilvl w:val="0"/>
          <w:numId w:val="73"/>
        </w:numPr>
        <w:spacing w:before="120" w:after="0"/>
        <w:ind w:right="34"/>
        <w:jc w:val="both"/>
        <w:rPr>
          <w:rFonts w:ascii="Helvetica" w:hAnsi="Helvetica" w:cs="Arial"/>
          <w:b/>
          <w:sz w:val="22"/>
          <w:szCs w:val="22"/>
          <w:lang w:val="en-GB"/>
        </w:rPr>
      </w:pPr>
      <w:r w:rsidRPr="008E1B2C">
        <w:rPr>
          <w:rFonts w:ascii="Helvetica" w:hAnsi="Helvetica" w:cs="Arial"/>
          <w:bCs/>
          <w:sz w:val="22"/>
          <w:szCs w:val="22"/>
          <w:lang w:val="en-GB"/>
        </w:rPr>
        <w:t xml:space="preserve">the Organizer shall pay a contractual penalty to ISSF, the amount of which shall be determined by ISSF in its reasonable </w:t>
      </w:r>
      <w:r w:rsidR="002A6E6F" w:rsidRPr="008E1B2C">
        <w:rPr>
          <w:rFonts w:ascii="Helvetica" w:hAnsi="Helvetica" w:cs="Arial"/>
          <w:bCs/>
          <w:sz w:val="22"/>
          <w:szCs w:val="22"/>
          <w:lang w:val="en-GB"/>
        </w:rPr>
        <w:t>discretion,</w:t>
      </w:r>
      <w:r w:rsidRPr="008E1B2C">
        <w:rPr>
          <w:rFonts w:ascii="Helvetica" w:hAnsi="Helvetica" w:cs="Arial"/>
          <w:bCs/>
          <w:sz w:val="22"/>
          <w:szCs w:val="22"/>
          <w:lang w:val="en-GB"/>
        </w:rPr>
        <w:t xml:space="preserve"> and which shall be subject to review by the competent court pursuant to Art. 6 of this HFA; and</w:t>
      </w:r>
    </w:p>
    <w:p w14:paraId="71CB1A13" w14:textId="77777777" w:rsidR="008E1B2C" w:rsidRPr="008E1B2C" w:rsidRDefault="008E1B2C" w:rsidP="008E1B2C">
      <w:pPr>
        <w:numPr>
          <w:ilvl w:val="0"/>
          <w:numId w:val="73"/>
        </w:numPr>
        <w:jc w:val="left"/>
        <w:rPr>
          <w:rFonts w:ascii="Helvetica" w:hAnsi="Helvetica" w:cs="Arial"/>
          <w:b/>
          <w:lang w:val="en-GB"/>
        </w:rPr>
      </w:pPr>
      <w:r w:rsidRPr="008E1B2C">
        <w:rPr>
          <w:rFonts w:ascii="Helvetica" w:hAnsi="Helvetica" w:cs="Arial"/>
          <w:bCs/>
          <w:lang w:val="en-GB"/>
        </w:rPr>
        <w:t>the ISSF shall have the right to claim damages caused by any such violation of this HFA and the incorporated ISSF regulations</w:t>
      </w:r>
      <w:r w:rsidRPr="008E1B2C">
        <w:rPr>
          <w:rFonts w:ascii="Helvetica" w:hAnsi="Helvetica" w:cs="Arial"/>
          <w:b/>
          <w:lang w:val="en-GB"/>
        </w:rPr>
        <w:t>.</w:t>
      </w:r>
    </w:p>
    <w:p w14:paraId="17B43B73" w14:textId="77777777" w:rsidR="008E1B2C" w:rsidRPr="008E1B2C" w:rsidRDefault="008E1B2C" w:rsidP="008E1B2C">
      <w:pPr>
        <w:ind w:left="720"/>
        <w:rPr>
          <w:rFonts w:ascii="Helvetica" w:hAnsi="Helvetica" w:cs="Arial"/>
          <w:b/>
          <w:lang w:val="en-GB"/>
        </w:rPr>
      </w:pPr>
    </w:p>
    <w:p w14:paraId="78595782" w14:textId="77777777" w:rsidR="008E1B2C" w:rsidRPr="008E1B2C" w:rsidRDefault="008E1B2C" w:rsidP="008E1B2C">
      <w:pPr>
        <w:pStyle w:val="Corpotesto"/>
        <w:spacing w:before="120" w:after="0"/>
        <w:ind w:right="34"/>
        <w:jc w:val="both"/>
        <w:rPr>
          <w:rFonts w:ascii="Helvetica" w:hAnsi="Helvetica" w:cs="Arial"/>
          <w:b/>
          <w:sz w:val="22"/>
          <w:szCs w:val="22"/>
          <w:lang w:val="en-GB"/>
        </w:rPr>
      </w:pPr>
      <w:r w:rsidRPr="008E1B2C">
        <w:rPr>
          <w:rFonts w:ascii="Helvetica" w:hAnsi="Helvetica" w:cs="Arial"/>
          <w:b/>
          <w:sz w:val="22"/>
          <w:szCs w:val="22"/>
          <w:lang w:val="en-GB"/>
        </w:rPr>
        <w:t>Article 6</w:t>
      </w:r>
    </w:p>
    <w:p w14:paraId="167F00ED"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(1) This HFA is governed by and interpreted exclusively in accordance with the ISSF Constitution and – subsidiarily – German law.</w:t>
      </w:r>
    </w:p>
    <w:p w14:paraId="215350C0"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GB"/>
        </w:rPr>
        <w:t xml:space="preserve">(2) All disputes arising out of or in connection with this HFA, including disputes on its conclusion, binding effect, amendment and termination will be submitted exclusively to the Court of Arbitration for Sport in Lausanne, Switzerland, and resolved definitively in accordance with the Code of sports-related arbitration. The language of the arbitration will be English. </w:t>
      </w:r>
    </w:p>
    <w:p w14:paraId="144DA8A0" w14:textId="77777777" w:rsidR="008E1B2C" w:rsidRPr="008E1B2C" w:rsidRDefault="008E1B2C" w:rsidP="008E1B2C">
      <w:pPr>
        <w:pStyle w:val="Corpotesto"/>
        <w:spacing w:before="120" w:after="0"/>
        <w:ind w:right="34"/>
        <w:jc w:val="both"/>
        <w:rPr>
          <w:rFonts w:ascii="Helvetica" w:hAnsi="Helvetica" w:cs="Arial"/>
          <w:sz w:val="22"/>
          <w:szCs w:val="22"/>
          <w:lang w:val="en-US"/>
        </w:rPr>
      </w:pPr>
      <w:r w:rsidRPr="008E1B2C">
        <w:rPr>
          <w:rFonts w:ascii="Helvetica" w:hAnsi="Helvetica" w:cs="Arial"/>
          <w:sz w:val="22"/>
          <w:szCs w:val="22"/>
          <w:lang w:val="en-US"/>
        </w:rPr>
        <w:t>(3) If the HFA is drawn up in 2 languages, one of them must be English. In case of disagreements and disputes in the interpretation of the HFA provisions the English version should prevail.</w:t>
      </w:r>
    </w:p>
    <w:p w14:paraId="024AB18F" w14:textId="77777777" w:rsidR="008E1B2C" w:rsidRPr="008E1B2C" w:rsidRDefault="008E1B2C" w:rsidP="008E1B2C">
      <w:pPr>
        <w:pStyle w:val="Corpotesto"/>
        <w:spacing w:before="120" w:after="0"/>
        <w:ind w:right="34"/>
        <w:rPr>
          <w:rFonts w:ascii="Helvetica" w:hAnsi="Helvetica" w:cs="Arial"/>
          <w:b/>
          <w:sz w:val="22"/>
          <w:szCs w:val="22"/>
          <w:lang w:val="en-GB"/>
        </w:rPr>
      </w:pPr>
    </w:p>
    <w:p w14:paraId="068A6D9B" w14:textId="77777777" w:rsidR="008E1B2C" w:rsidRPr="008E1B2C" w:rsidRDefault="008E1B2C" w:rsidP="008E1B2C">
      <w:pPr>
        <w:pStyle w:val="Corpotesto"/>
        <w:spacing w:before="120" w:after="0"/>
        <w:ind w:right="34"/>
        <w:rPr>
          <w:rFonts w:ascii="Helvetica" w:hAnsi="Helvetica" w:cs="Arial"/>
          <w:b/>
          <w:sz w:val="22"/>
          <w:szCs w:val="22"/>
          <w:lang w:val="en-GB"/>
        </w:rPr>
      </w:pPr>
      <w:r w:rsidRPr="008E1B2C">
        <w:rPr>
          <w:rFonts w:ascii="Helvetica" w:hAnsi="Helvetica" w:cs="Arial"/>
          <w:b/>
          <w:sz w:val="22"/>
          <w:szCs w:val="22"/>
          <w:lang w:val="en-GB"/>
        </w:rPr>
        <w:t>Article 7</w:t>
      </w:r>
    </w:p>
    <w:p w14:paraId="079B7EB3"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 xml:space="preserve">Any change, modification or amendments of this HFA are valid only in a written form. </w:t>
      </w:r>
      <w:r w:rsidRPr="008E1B2C">
        <w:rPr>
          <w:rFonts w:ascii="Helvetica" w:hAnsi="Helvetica" w:cs="Arial"/>
          <w:sz w:val="22"/>
          <w:szCs w:val="18"/>
          <w:lang w:val="en-GB"/>
        </w:rPr>
        <w:t>This shall also apply to a modification of this written form requirement.</w:t>
      </w:r>
    </w:p>
    <w:p w14:paraId="735843A7" w14:textId="77777777" w:rsidR="008E1B2C" w:rsidRPr="008E1B2C" w:rsidRDefault="008E1B2C" w:rsidP="008E1B2C">
      <w:pPr>
        <w:pStyle w:val="Corpotesto"/>
        <w:spacing w:before="120" w:after="0"/>
        <w:ind w:right="34"/>
        <w:jc w:val="both"/>
        <w:rPr>
          <w:rFonts w:ascii="Helvetica" w:hAnsi="Helvetica" w:cs="Arial"/>
          <w:b/>
          <w:sz w:val="22"/>
          <w:szCs w:val="22"/>
          <w:lang w:val="en-GB"/>
        </w:rPr>
      </w:pPr>
    </w:p>
    <w:p w14:paraId="1C2863D0" w14:textId="77777777" w:rsidR="008E1B2C" w:rsidRPr="008E1B2C" w:rsidRDefault="008E1B2C" w:rsidP="008E1B2C">
      <w:pPr>
        <w:pStyle w:val="Corpotesto"/>
        <w:spacing w:before="120" w:after="0"/>
        <w:ind w:right="34"/>
        <w:rPr>
          <w:rFonts w:ascii="Helvetica" w:hAnsi="Helvetica" w:cs="Arial"/>
          <w:b/>
          <w:sz w:val="22"/>
          <w:szCs w:val="22"/>
          <w:lang w:val="en-GB"/>
        </w:rPr>
      </w:pPr>
      <w:r w:rsidRPr="008E1B2C">
        <w:rPr>
          <w:rFonts w:ascii="Helvetica" w:hAnsi="Helvetica" w:cs="Arial"/>
          <w:b/>
          <w:sz w:val="22"/>
          <w:szCs w:val="22"/>
          <w:lang w:val="en-GB"/>
        </w:rPr>
        <w:t>Article 8</w:t>
      </w:r>
    </w:p>
    <w:p w14:paraId="5489D37D"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 xml:space="preserve">Two identical copies of this HFA are drawn up and each of the parties receives one. </w:t>
      </w:r>
    </w:p>
    <w:p w14:paraId="1E9173A8" w14:textId="77777777" w:rsidR="008E1B2C" w:rsidRDefault="008E1B2C" w:rsidP="008E1B2C">
      <w:pPr>
        <w:pStyle w:val="Corpotesto"/>
        <w:spacing w:before="120" w:after="0"/>
        <w:ind w:right="34"/>
        <w:jc w:val="both"/>
        <w:rPr>
          <w:rFonts w:ascii="Helvetica" w:hAnsi="Helvetica" w:cs="Arial"/>
          <w:sz w:val="22"/>
          <w:szCs w:val="22"/>
          <w:lang w:val="en-GB"/>
        </w:rPr>
      </w:pPr>
    </w:p>
    <w:p w14:paraId="372EEC72" w14:textId="7FCE0B39" w:rsidR="008E1B2C" w:rsidRPr="008E1B2C" w:rsidRDefault="008E1B2C" w:rsidP="008E1B2C">
      <w:pPr>
        <w:pStyle w:val="Corpotesto"/>
        <w:spacing w:before="120" w:after="0"/>
        <w:ind w:right="34"/>
        <w:jc w:val="both"/>
        <w:rPr>
          <w:rFonts w:ascii="Helvetica" w:hAnsi="Helvetica" w:cs="Arial"/>
          <w:sz w:val="22"/>
          <w:szCs w:val="22"/>
          <w:highlight w:val="yellow"/>
          <w:lang w:val="en-GB"/>
        </w:rPr>
      </w:pPr>
      <w:r w:rsidRPr="008E1B2C">
        <w:rPr>
          <w:rFonts w:ascii="Helvetica" w:hAnsi="Helvetica" w:cs="Arial"/>
          <w:sz w:val="22"/>
          <w:szCs w:val="22"/>
          <w:lang w:val="en-GB"/>
        </w:rPr>
        <w:t>Place: ………………………………………………</w:t>
      </w:r>
    </w:p>
    <w:p w14:paraId="1E3192E7"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6EDD7850"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Date: …………………………………………………</w:t>
      </w:r>
    </w:p>
    <w:p w14:paraId="415D9172" w14:textId="77777777" w:rsidR="008E1B2C" w:rsidRPr="008E1B2C" w:rsidRDefault="008E1B2C" w:rsidP="008E1B2C">
      <w:pPr>
        <w:pStyle w:val="Corpotesto"/>
        <w:spacing w:before="120" w:after="0"/>
        <w:ind w:right="34"/>
        <w:jc w:val="both"/>
        <w:rPr>
          <w:rFonts w:ascii="Helvetica" w:hAnsi="Helvetica" w:cs="Arial"/>
          <w:sz w:val="22"/>
          <w:szCs w:val="22"/>
          <w:highlight w:val="yellow"/>
          <w:lang w:val="en-GB"/>
        </w:rPr>
      </w:pPr>
    </w:p>
    <w:p w14:paraId="3DA189F9" w14:textId="77777777" w:rsidR="008E1B2C" w:rsidRPr="008E1B2C" w:rsidRDefault="008E1B2C" w:rsidP="008E1B2C">
      <w:pPr>
        <w:pStyle w:val="Corpotesto"/>
        <w:spacing w:before="120" w:after="0"/>
        <w:ind w:right="34"/>
        <w:jc w:val="both"/>
        <w:rPr>
          <w:rFonts w:ascii="Helvetica" w:hAnsi="Helvetica" w:cs="Arial"/>
          <w:sz w:val="22"/>
          <w:szCs w:val="22"/>
          <w:highlight w:val="yellow"/>
          <w:lang w:val="en-GB"/>
        </w:rPr>
      </w:pPr>
    </w:p>
    <w:p w14:paraId="7936DAD6"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For the ISSF</w:t>
      </w:r>
      <w:r w:rsidRPr="008E1B2C">
        <w:rPr>
          <w:rFonts w:ascii="Helvetica" w:hAnsi="Helvetica" w:cs="Arial"/>
          <w:sz w:val="22"/>
          <w:szCs w:val="22"/>
          <w:lang w:val="en-GB"/>
        </w:rPr>
        <w:tab/>
      </w:r>
      <w:r w:rsidRPr="008E1B2C">
        <w:rPr>
          <w:rFonts w:ascii="Helvetica" w:hAnsi="Helvetica" w:cs="Arial"/>
          <w:sz w:val="22"/>
          <w:szCs w:val="22"/>
          <w:lang w:val="en-GB"/>
        </w:rPr>
        <w:tab/>
      </w:r>
      <w:r w:rsidRPr="008E1B2C">
        <w:rPr>
          <w:rFonts w:ascii="Helvetica" w:hAnsi="Helvetica" w:cs="Arial"/>
          <w:sz w:val="22"/>
          <w:szCs w:val="22"/>
          <w:lang w:val="en-GB"/>
        </w:rPr>
        <w:tab/>
      </w:r>
      <w:r w:rsidRPr="008E1B2C">
        <w:rPr>
          <w:rFonts w:ascii="Helvetica" w:hAnsi="Helvetica" w:cs="Arial"/>
          <w:sz w:val="22"/>
          <w:szCs w:val="22"/>
          <w:lang w:val="en-GB"/>
        </w:rPr>
        <w:tab/>
        <w:t xml:space="preserve">For the HOST FEDERATION </w:t>
      </w:r>
    </w:p>
    <w:p w14:paraId="48764B96"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7D3E9F77" w14:textId="77777777" w:rsidR="008E1B2C" w:rsidRPr="008E1B2C" w:rsidRDefault="008E1B2C" w:rsidP="008E1B2C">
      <w:pPr>
        <w:pStyle w:val="Corpotesto"/>
        <w:spacing w:before="120" w:after="0"/>
        <w:ind w:right="34"/>
        <w:jc w:val="both"/>
        <w:rPr>
          <w:rFonts w:ascii="Helvetica" w:hAnsi="Helvetica" w:cs="Arial"/>
          <w:sz w:val="22"/>
          <w:szCs w:val="22"/>
          <w:lang w:val="en-GB"/>
        </w:rPr>
      </w:pPr>
      <w:bookmarkStart w:id="1" w:name="_GoBack"/>
      <w:bookmarkEnd w:id="1"/>
      <w:r w:rsidRPr="008E1B2C">
        <w:rPr>
          <w:rFonts w:ascii="Helvetica" w:hAnsi="Helvetica" w:cs="Arial"/>
          <w:sz w:val="22"/>
          <w:szCs w:val="22"/>
          <w:lang w:val="en-GB"/>
        </w:rPr>
        <w:t>Name: ……………………………………</w:t>
      </w:r>
      <w:r w:rsidRPr="008E1B2C">
        <w:rPr>
          <w:rFonts w:ascii="Helvetica" w:hAnsi="Helvetica" w:cs="Arial"/>
          <w:sz w:val="22"/>
          <w:szCs w:val="22"/>
          <w:lang w:val="en-GB"/>
        </w:rPr>
        <w:tab/>
      </w:r>
      <w:r w:rsidRPr="008E1B2C">
        <w:rPr>
          <w:rFonts w:ascii="Helvetica" w:hAnsi="Helvetica" w:cs="Arial"/>
          <w:sz w:val="22"/>
          <w:szCs w:val="22"/>
          <w:lang w:val="en-GB"/>
        </w:rPr>
        <w:tab/>
        <w:t>Name: …………………………………….</w:t>
      </w:r>
    </w:p>
    <w:p w14:paraId="6678A099"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3CB5FDE6" w14:textId="77777777" w:rsidR="008E1B2C" w:rsidRPr="008E1B2C" w:rsidRDefault="008E1B2C" w:rsidP="008E1B2C">
      <w:pPr>
        <w:pStyle w:val="Corpotesto"/>
        <w:spacing w:before="120" w:after="0"/>
        <w:ind w:right="34"/>
        <w:jc w:val="both"/>
        <w:rPr>
          <w:rFonts w:ascii="Helvetica" w:hAnsi="Helvetica" w:cs="Arial"/>
          <w:sz w:val="22"/>
          <w:szCs w:val="22"/>
          <w:lang w:val="en-GB"/>
        </w:rPr>
      </w:pPr>
      <w:r w:rsidRPr="008E1B2C">
        <w:rPr>
          <w:rFonts w:ascii="Helvetica" w:hAnsi="Helvetica" w:cs="Arial"/>
          <w:sz w:val="22"/>
          <w:szCs w:val="22"/>
          <w:lang w:val="en-GB"/>
        </w:rPr>
        <w:t>Title: ……………………………………...</w:t>
      </w:r>
      <w:r w:rsidRPr="008E1B2C">
        <w:rPr>
          <w:rFonts w:ascii="Helvetica" w:hAnsi="Helvetica" w:cs="Arial"/>
          <w:sz w:val="22"/>
          <w:szCs w:val="22"/>
          <w:lang w:val="en-GB"/>
        </w:rPr>
        <w:tab/>
      </w:r>
      <w:r w:rsidRPr="008E1B2C">
        <w:rPr>
          <w:rFonts w:ascii="Helvetica" w:hAnsi="Helvetica" w:cs="Arial"/>
          <w:sz w:val="22"/>
          <w:szCs w:val="22"/>
          <w:lang w:val="en-GB"/>
        </w:rPr>
        <w:tab/>
        <w:t>Title: ……………………………………….</w:t>
      </w:r>
    </w:p>
    <w:p w14:paraId="2CDA451C" w14:textId="77777777" w:rsidR="008E1B2C" w:rsidRPr="008E1B2C" w:rsidRDefault="008E1B2C" w:rsidP="008E1B2C">
      <w:pPr>
        <w:pStyle w:val="Corpotesto"/>
        <w:spacing w:before="120" w:after="0"/>
        <w:ind w:right="34"/>
        <w:jc w:val="both"/>
        <w:rPr>
          <w:rFonts w:ascii="Helvetica" w:hAnsi="Helvetica" w:cs="Arial"/>
          <w:sz w:val="22"/>
          <w:szCs w:val="22"/>
          <w:lang w:val="en-GB"/>
        </w:rPr>
      </w:pPr>
    </w:p>
    <w:p w14:paraId="4C9A13DF" w14:textId="77777777" w:rsidR="008E1B2C" w:rsidRPr="008E1B2C" w:rsidRDefault="008E1B2C" w:rsidP="008E1B2C">
      <w:pPr>
        <w:rPr>
          <w:rFonts w:ascii="Helvetica" w:hAnsi="Helvetica" w:cs="Arial"/>
          <w:lang w:val="en-GB"/>
        </w:rPr>
      </w:pPr>
    </w:p>
    <w:p w14:paraId="4DF91D8A" w14:textId="5B35C052" w:rsidR="008E1B2C" w:rsidRPr="008E1B2C" w:rsidRDefault="008E1B2C" w:rsidP="008E1B2C">
      <w:pPr>
        <w:pStyle w:val="Corpotesto"/>
        <w:spacing w:before="120" w:after="0"/>
        <w:ind w:right="34"/>
        <w:jc w:val="both"/>
        <w:rPr>
          <w:rFonts w:ascii="Helvetica" w:hAnsi="Helvetica"/>
          <w:lang w:val="en-GB"/>
        </w:rPr>
      </w:pPr>
      <w:r w:rsidRPr="008E1B2C">
        <w:rPr>
          <w:rFonts w:ascii="Helvetica" w:hAnsi="Helvetica" w:cs="Arial"/>
          <w:sz w:val="22"/>
          <w:szCs w:val="22"/>
          <w:lang w:val="en-GB"/>
        </w:rPr>
        <w:t>Signature: ………………………….........</w:t>
      </w:r>
      <w:r w:rsidRPr="008E1B2C">
        <w:rPr>
          <w:rFonts w:ascii="Helvetica" w:hAnsi="Helvetica" w:cs="Arial"/>
          <w:sz w:val="22"/>
          <w:szCs w:val="22"/>
          <w:lang w:val="en-GB"/>
        </w:rPr>
        <w:tab/>
      </w:r>
      <w:r w:rsidRPr="008E1B2C">
        <w:rPr>
          <w:rFonts w:ascii="Helvetica" w:hAnsi="Helvetica" w:cs="Arial"/>
          <w:sz w:val="22"/>
          <w:szCs w:val="22"/>
          <w:lang w:val="en-GB"/>
        </w:rPr>
        <w:tab/>
      </w:r>
      <w:proofErr w:type="gramStart"/>
      <w:r w:rsidRPr="008E1B2C">
        <w:rPr>
          <w:rFonts w:ascii="Helvetica" w:hAnsi="Helvetica" w:cs="Arial"/>
          <w:sz w:val="22"/>
          <w:szCs w:val="22"/>
          <w:lang w:val="en-GB"/>
        </w:rPr>
        <w:t>Signature:…</w:t>
      </w:r>
      <w:proofErr w:type="gramEnd"/>
      <w:r w:rsidRPr="008E1B2C">
        <w:rPr>
          <w:rFonts w:ascii="Helvetica" w:hAnsi="Helvetica" w:cs="Arial"/>
          <w:sz w:val="22"/>
          <w:szCs w:val="22"/>
          <w:lang w:val="en-GB"/>
        </w:rPr>
        <w:t>…………………</w:t>
      </w:r>
      <w:r>
        <w:rPr>
          <w:rFonts w:ascii="Helvetica" w:hAnsi="Helvetica" w:cs="Arial"/>
          <w:sz w:val="22"/>
          <w:szCs w:val="22"/>
          <w:lang w:val="en-GB"/>
        </w:rPr>
        <w:t>…….</w:t>
      </w:r>
      <w:r w:rsidRPr="008E1B2C">
        <w:rPr>
          <w:rFonts w:ascii="Helvetica" w:hAnsi="Helvetica" w:cs="Arial"/>
          <w:sz w:val="22"/>
          <w:szCs w:val="22"/>
          <w:lang w:val="en-GB"/>
        </w:rPr>
        <w:t>……</w:t>
      </w:r>
      <w:r>
        <w:rPr>
          <w:rFonts w:ascii="Helvetica" w:hAnsi="Helvetica" w:cs="Arial"/>
          <w:sz w:val="22"/>
          <w:szCs w:val="22"/>
          <w:lang w:val="en-GB"/>
        </w:rPr>
        <w:t>...</w:t>
      </w:r>
    </w:p>
    <w:p w14:paraId="7F6C41EF" w14:textId="77777777" w:rsidR="00B839A7" w:rsidRDefault="00B839A7" w:rsidP="008E1B2C">
      <w:pPr>
        <w:rPr>
          <w:rFonts w:cstheme="minorHAnsi"/>
          <w:lang w:val="en-US"/>
        </w:rPr>
      </w:pPr>
    </w:p>
    <w:p w14:paraId="1CAE661B" w14:textId="77777777" w:rsidR="007E2629" w:rsidRDefault="007E2629" w:rsidP="008E1B2C">
      <w:pPr>
        <w:rPr>
          <w:rFonts w:cstheme="minorHAnsi"/>
          <w:lang w:val="en-US"/>
        </w:rPr>
      </w:pPr>
    </w:p>
    <w:p w14:paraId="513B47B8" w14:textId="77777777" w:rsidR="007E2629" w:rsidRDefault="007E2629" w:rsidP="008E1B2C">
      <w:pPr>
        <w:rPr>
          <w:rFonts w:cstheme="minorHAnsi"/>
          <w:lang w:val="en-US"/>
        </w:rPr>
      </w:pPr>
    </w:p>
    <w:p w14:paraId="7E2CF6B9" w14:textId="77777777" w:rsidR="007E2629" w:rsidRDefault="007E2629" w:rsidP="008E1B2C">
      <w:pPr>
        <w:rPr>
          <w:rFonts w:cstheme="minorHAnsi"/>
          <w:lang w:val="en-US"/>
        </w:rPr>
      </w:pPr>
    </w:p>
    <w:p w14:paraId="51D8A26D" w14:textId="77777777" w:rsidR="007E2629" w:rsidRDefault="007E2629" w:rsidP="008E1B2C">
      <w:pPr>
        <w:rPr>
          <w:rFonts w:cstheme="minorHAnsi"/>
          <w:lang w:val="en-US"/>
        </w:rPr>
      </w:pPr>
    </w:p>
    <w:p w14:paraId="593ACCAE" w14:textId="77777777" w:rsidR="007E2629" w:rsidRDefault="007E2629" w:rsidP="008E1B2C">
      <w:pPr>
        <w:rPr>
          <w:rFonts w:cstheme="minorHAnsi"/>
          <w:lang w:val="en-US"/>
        </w:rPr>
      </w:pPr>
    </w:p>
    <w:p w14:paraId="6B7785C5" w14:textId="77777777" w:rsidR="007E2629" w:rsidRDefault="007E2629" w:rsidP="008E1B2C">
      <w:pPr>
        <w:rPr>
          <w:rFonts w:cstheme="minorHAnsi"/>
          <w:lang w:val="en-US"/>
        </w:rPr>
      </w:pPr>
    </w:p>
    <w:p w14:paraId="2246569C" w14:textId="0D742245" w:rsidR="007E2629" w:rsidRPr="00743B83" w:rsidRDefault="007E2629" w:rsidP="007E2629">
      <w:pPr>
        <w:jc w:val="center"/>
        <w:rPr>
          <w:rFonts w:cstheme="minorHAnsi"/>
          <w:lang w:val="en-US"/>
        </w:rPr>
      </w:pPr>
      <w:r>
        <w:rPr>
          <w:rFonts w:cstheme="minorHAnsi"/>
          <w:lang w:val="en-US"/>
        </w:rPr>
        <w:t>---------- Version 12/03/2024 ----------</w:t>
      </w:r>
    </w:p>
    <w:sectPr w:rsidR="007E2629" w:rsidRPr="00743B83" w:rsidSect="00572AE4">
      <w:headerReference w:type="default" r:id="rId8"/>
      <w:footerReference w:type="default" r:id="rId9"/>
      <w:pgSz w:w="11906" w:h="16838" w:code="9"/>
      <w:pgMar w:top="2268" w:right="1418" w:bottom="1134"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15BF" w14:textId="77777777" w:rsidR="00572AE4" w:rsidRDefault="00572AE4" w:rsidP="00810A86">
      <w:r>
        <w:separator/>
      </w:r>
    </w:p>
  </w:endnote>
  <w:endnote w:type="continuationSeparator" w:id="0">
    <w:p w14:paraId="6D71D6A0" w14:textId="77777777" w:rsidR="00572AE4" w:rsidRDefault="00572AE4" w:rsidP="008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9838" w14:textId="79CDDDE4" w:rsidR="00673831" w:rsidRPr="001B2AB5" w:rsidRDefault="001661DA" w:rsidP="00ED1849">
    <w:pPr>
      <w:pStyle w:val="Pidipagina"/>
      <w:rPr>
        <w:color w:val="808080" w:themeColor="background1" w:themeShade="80"/>
        <w:sz w:val="18"/>
      </w:rPr>
    </w:pPr>
    <w:r>
      <w:rPr>
        <w:noProof/>
      </w:rPr>
      <w:drawing>
        <wp:inline distT="0" distB="0" distL="0" distR="0" wp14:anchorId="69C67CF2" wp14:editId="5B1B0D27">
          <wp:extent cx="5759450" cy="499886"/>
          <wp:effectExtent l="0" t="0" r="0" b="0"/>
          <wp:docPr id="10181455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145566" name="Immagine 1018145566"/>
                  <pic:cNvPicPr/>
                </pic:nvPicPr>
                <pic:blipFill>
                  <a:blip r:embed="rId1">
                    <a:extLst>
                      <a:ext uri="{28A0092B-C50C-407E-A947-70E740481C1C}">
                        <a14:useLocalDpi xmlns:a14="http://schemas.microsoft.com/office/drawing/2010/main" val="0"/>
                      </a:ext>
                    </a:extLst>
                  </a:blip>
                  <a:stretch>
                    <a:fillRect/>
                  </a:stretch>
                </pic:blipFill>
                <pic:spPr>
                  <a:xfrm>
                    <a:off x="0" y="0"/>
                    <a:ext cx="5759450" cy="4998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E596" w14:textId="77777777" w:rsidR="00572AE4" w:rsidRDefault="00572AE4" w:rsidP="00810A86">
      <w:r>
        <w:separator/>
      </w:r>
    </w:p>
  </w:footnote>
  <w:footnote w:type="continuationSeparator" w:id="0">
    <w:p w14:paraId="5A7024FB" w14:textId="77777777" w:rsidR="00572AE4" w:rsidRDefault="00572AE4" w:rsidP="0081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0826" w14:textId="16233DE8" w:rsidR="001661DA" w:rsidRDefault="001661DA" w:rsidP="001661DA">
    <w:pPr>
      <w:pStyle w:val="Intestazione"/>
      <w:jc w:val="center"/>
    </w:pPr>
    <w:r>
      <w:rPr>
        <w:noProof/>
      </w:rPr>
      <w:drawing>
        <wp:inline distT="0" distB="0" distL="0" distR="0" wp14:anchorId="610AABEB" wp14:editId="717250E0">
          <wp:extent cx="739034" cy="914400"/>
          <wp:effectExtent l="0" t="0" r="0" b="0"/>
          <wp:docPr id="1295028918" name="Immagine 1295028918" descr="Immagine che contiene cerchio, Elementi grafici,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028918" name="Immagine 1295028918" descr="Immagine che contiene cerchio, Elementi grafici, logo,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7885" cy="93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BB8"/>
    <w:multiLevelType w:val="hybridMultilevel"/>
    <w:tmpl w:val="49607AA0"/>
    <w:lvl w:ilvl="0" w:tplc="04190001">
      <w:start w:val="1"/>
      <w:numFmt w:val="bullet"/>
      <w:lvlText w:val=""/>
      <w:lvlJc w:val="left"/>
      <w:pPr>
        <w:ind w:left="720" w:hanging="360"/>
      </w:pPr>
      <w:rPr>
        <w:rFonts w:ascii="Symbol" w:hAnsi="Symbol" w:hint="default"/>
      </w:rPr>
    </w:lvl>
    <w:lvl w:ilvl="1" w:tplc="056EC2A8">
      <w:start w:val="2"/>
      <w:numFmt w:val="bullet"/>
      <w:lvlText w:val="-"/>
      <w:lvlJc w:val="left"/>
      <w:pPr>
        <w:ind w:left="1440" w:hanging="360"/>
      </w:pPr>
      <w:rPr>
        <w:rFonts w:ascii="Calibri" w:eastAsiaTheme="minorHAnsi"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0E198A"/>
    <w:multiLevelType w:val="hybridMultilevel"/>
    <w:tmpl w:val="6BF04F9C"/>
    <w:lvl w:ilvl="0" w:tplc="056EC2A8">
      <w:start w:val="2"/>
      <w:numFmt w:val="bullet"/>
      <w:lvlText w:val="-"/>
      <w:lvlJc w:val="left"/>
      <w:pPr>
        <w:ind w:left="1440" w:hanging="360"/>
      </w:pPr>
      <w:rPr>
        <w:rFonts w:ascii="Calibri" w:eastAsiaTheme="minorHAnsi" w:hAnsi="Calibri" w:cs="Calibri"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02C86A98"/>
    <w:multiLevelType w:val="hybridMultilevel"/>
    <w:tmpl w:val="31C4874A"/>
    <w:lvl w:ilvl="0" w:tplc="056EC2A8">
      <w:start w:val="2"/>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3992780"/>
    <w:multiLevelType w:val="multilevel"/>
    <w:tmpl w:val="9B4669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 w15:restartNumberingAfterBreak="0">
    <w:nsid w:val="04C7793B"/>
    <w:multiLevelType w:val="hybridMultilevel"/>
    <w:tmpl w:val="2826C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FB4BC5"/>
    <w:multiLevelType w:val="hybridMultilevel"/>
    <w:tmpl w:val="0FB6328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927380"/>
    <w:multiLevelType w:val="hybridMultilevel"/>
    <w:tmpl w:val="711239B6"/>
    <w:lvl w:ilvl="0" w:tplc="0407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0A18788C"/>
    <w:multiLevelType w:val="hybridMultilevel"/>
    <w:tmpl w:val="F8DCAC8C"/>
    <w:lvl w:ilvl="0" w:tplc="04070001">
      <w:start w:val="1"/>
      <w:numFmt w:val="bullet"/>
      <w:lvlText w:val=""/>
      <w:lvlJc w:val="left"/>
      <w:pPr>
        <w:ind w:left="1210"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8" w15:restartNumberingAfterBreak="0">
    <w:nsid w:val="0A882877"/>
    <w:multiLevelType w:val="hybridMultilevel"/>
    <w:tmpl w:val="46EA054C"/>
    <w:lvl w:ilvl="0" w:tplc="056EC2A8">
      <w:start w:val="2"/>
      <w:numFmt w:val="bullet"/>
      <w:lvlText w:val="-"/>
      <w:lvlJc w:val="left"/>
      <w:pPr>
        <w:ind w:left="1210" w:hanging="360"/>
      </w:pPr>
      <w:rPr>
        <w:rFonts w:ascii="Calibri" w:eastAsiaTheme="minorHAnsi" w:hAnsi="Calibri" w:cs="Calibri"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9" w15:restartNumberingAfterBreak="0">
    <w:nsid w:val="0C6F36BF"/>
    <w:multiLevelType w:val="hybridMultilevel"/>
    <w:tmpl w:val="8F5C4E34"/>
    <w:lvl w:ilvl="0" w:tplc="0407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CE14E8B"/>
    <w:multiLevelType w:val="hybridMultilevel"/>
    <w:tmpl w:val="F9CEF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1A3F40"/>
    <w:multiLevelType w:val="hybridMultilevel"/>
    <w:tmpl w:val="51A0D7C0"/>
    <w:lvl w:ilvl="0" w:tplc="04070001">
      <w:start w:val="1"/>
      <w:numFmt w:val="bullet"/>
      <w:lvlText w:val=""/>
      <w:lvlJc w:val="left"/>
      <w:pPr>
        <w:ind w:left="502" w:hanging="360"/>
      </w:pPr>
      <w:rPr>
        <w:rFonts w:ascii="Symbol" w:hAnsi="Symbol" w:hint="default"/>
      </w:rPr>
    </w:lvl>
    <w:lvl w:ilvl="1" w:tplc="04070001">
      <w:start w:val="1"/>
      <w:numFmt w:val="bullet"/>
      <w:lvlText w:val=""/>
      <w:lvlJc w:val="left"/>
      <w:pPr>
        <w:ind w:left="1222" w:hanging="360"/>
      </w:pPr>
      <w:rPr>
        <w:rFonts w:ascii="Symbol" w:hAnsi="Symbol"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 w15:restartNumberingAfterBreak="0">
    <w:nsid w:val="0E160807"/>
    <w:multiLevelType w:val="hybridMultilevel"/>
    <w:tmpl w:val="3D8ED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063D71"/>
    <w:multiLevelType w:val="hybridMultilevel"/>
    <w:tmpl w:val="5A42EA7C"/>
    <w:lvl w:ilvl="0" w:tplc="04070001">
      <w:start w:val="1"/>
      <w:numFmt w:val="bullet"/>
      <w:lvlText w:val=""/>
      <w:lvlJc w:val="left"/>
      <w:pPr>
        <w:ind w:left="720" w:hanging="360"/>
      </w:pPr>
      <w:rPr>
        <w:rFonts w:ascii="Symbol" w:hAnsi="Symbol" w:hint="default"/>
      </w:rPr>
    </w:lvl>
    <w:lvl w:ilvl="1" w:tplc="056EC2A8">
      <w:start w:val="2"/>
      <w:numFmt w:val="bullet"/>
      <w:lvlText w:val="-"/>
      <w:lvlJc w:val="left"/>
      <w:pPr>
        <w:ind w:left="1440" w:hanging="360"/>
      </w:pPr>
      <w:rPr>
        <w:rFonts w:ascii="Calibri" w:eastAsiaTheme="minorHAnsi" w:hAnsi="Calibri" w:cs="Calibri" w:hint="default"/>
        <w:color w:val="auto"/>
        <w:lang w:val="en-IE"/>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934E8BB6">
      <w:numFmt w:val="bullet"/>
      <w:lvlText w:val="•"/>
      <w:lvlJc w:val="left"/>
      <w:pPr>
        <w:ind w:left="3600" w:hanging="360"/>
      </w:pPr>
      <w:rPr>
        <w:rFonts w:ascii="Calibri" w:eastAsiaTheme="minorHAnsi" w:hAnsi="Calibri" w:cs="Calibr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1B04B73"/>
    <w:multiLevelType w:val="hybridMultilevel"/>
    <w:tmpl w:val="0CE2AEA2"/>
    <w:lvl w:ilvl="0" w:tplc="04070001">
      <w:start w:val="1"/>
      <w:numFmt w:val="bullet"/>
      <w:lvlText w:val=""/>
      <w:lvlJc w:val="left"/>
      <w:pPr>
        <w:ind w:left="720" w:hanging="360"/>
      </w:pPr>
      <w:rPr>
        <w:rFonts w:ascii="Symbol" w:hAnsi="Symbol" w:hint="default"/>
        <w:b w:val="0"/>
        <w:bCs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67D70EE"/>
    <w:multiLevelType w:val="hybridMultilevel"/>
    <w:tmpl w:val="3E3AB512"/>
    <w:lvl w:ilvl="0" w:tplc="056EC2A8">
      <w:start w:val="2"/>
      <w:numFmt w:val="bullet"/>
      <w:lvlText w:val="-"/>
      <w:lvlJc w:val="left"/>
      <w:pPr>
        <w:ind w:left="720" w:hanging="360"/>
      </w:pPr>
      <w:rPr>
        <w:rFonts w:ascii="Calibri" w:eastAsiaTheme="minorHAnsi" w:hAnsi="Calibri" w:cs="Calibri" w:hint="default"/>
      </w:rPr>
    </w:lvl>
    <w:lvl w:ilvl="1" w:tplc="056EC2A8">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D1B40"/>
    <w:multiLevelType w:val="hybridMultilevel"/>
    <w:tmpl w:val="391E7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9F512AF"/>
    <w:multiLevelType w:val="hybridMultilevel"/>
    <w:tmpl w:val="D192784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BA5F58"/>
    <w:multiLevelType w:val="hybridMultilevel"/>
    <w:tmpl w:val="5D26D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BE675D6"/>
    <w:multiLevelType w:val="hybridMultilevel"/>
    <w:tmpl w:val="9594B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C885181"/>
    <w:multiLevelType w:val="hybridMultilevel"/>
    <w:tmpl w:val="0F1E6FC2"/>
    <w:lvl w:ilvl="0" w:tplc="04070001">
      <w:start w:val="1"/>
      <w:numFmt w:val="bullet"/>
      <w:lvlText w:val=""/>
      <w:lvlJc w:val="left"/>
      <w:pPr>
        <w:ind w:left="502" w:hanging="360"/>
      </w:pPr>
      <w:rPr>
        <w:rFonts w:ascii="Symbol" w:hAnsi="Symbol" w:hint="default"/>
      </w:rPr>
    </w:lvl>
    <w:lvl w:ilvl="1" w:tplc="056EC2A8">
      <w:start w:val="2"/>
      <w:numFmt w:val="bullet"/>
      <w:lvlText w:val="-"/>
      <w:lvlJc w:val="left"/>
      <w:pPr>
        <w:ind w:left="1210" w:hanging="360"/>
      </w:pPr>
      <w:rPr>
        <w:rFonts w:ascii="Calibri" w:eastAsiaTheme="minorHAnsi" w:hAnsi="Calibri" w:cs="Calibri"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1DF33332"/>
    <w:multiLevelType w:val="hybridMultilevel"/>
    <w:tmpl w:val="6D48E8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1FF93962"/>
    <w:multiLevelType w:val="hybridMultilevel"/>
    <w:tmpl w:val="FD44C94E"/>
    <w:lvl w:ilvl="0" w:tplc="0407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3" w15:restartNumberingAfterBreak="0">
    <w:nsid w:val="23F6521B"/>
    <w:multiLevelType w:val="hybridMultilevel"/>
    <w:tmpl w:val="45B4858C"/>
    <w:lvl w:ilvl="0" w:tplc="E37CB306">
      <w:start w:val="1"/>
      <w:numFmt w:val="bullet"/>
      <w:lvlText w:val="•"/>
      <w:lvlJc w:val="left"/>
      <w:pPr>
        <w:ind w:left="1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4FE44">
      <w:start w:val="1"/>
      <w:numFmt w:val="bullet"/>
      <w:lvlText w:val="o"/>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6ECE6">
      <w:start w:val="1"/>
      <w:numFmt w:val="bullet"/>
      <w:lvlText w:val="▪"/>
      <w:lvlJc w:val="left"/>
      <w:pPr>
        <w:ind w:left="2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B0636A">
      <w:start w:val="1"/>
      <w:numFmt w:val="bullet"/>
      <w:lvlText w:val="•"/>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AC84E">
      <w:start w:val="1"/>
      <w:numFmt w:val="bullet"/>
      <w:lvlText w:val="o"/>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25680">
      <w:start w:val="1"/>
      <w:numFmt w:val="bullet"/>
      <w:lvlText w:val="▪"/>
      <w:lvlJc w:val="left"/>
      <w:pPr>
        <w:ind w:left="5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6AFC4">
      <w:start w:val="1"/>
      <w:numFmt w:val="bullet"/>
      <w:lvlText w:val="•"/>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A647E">
      <w:start w:val="1"/>
      <w:numFmt w:val="bullet"/>
      <w:lvlText w:val="o"/>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D8129A">
      <w:start w:val="1"/>
      <w:numFmt w:val="bullet"/>
      <w:lvlText w:val="▪"/>
      <w:lvlJc w:val="left"/>
      <w:pPr>
        <w:ind w:left="7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F81DF6"/>
    <w:multiLevelType w:val="hybridMultilevel"/>
    <w:tmpl w:val="3176EB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23FB0BA6"/>
    <w:multiLevelType w:val="hybridMultilevel"/>
    <w:tmpl w:val="27402EE4"/>
    <w:lvl w:ilvl="0" w:tplc="04190001">
      <w:start w:val="1"/>
      <w:numFmt w:val="bullet"/>
      <w:lvlText w:val=""/>
      <w:lvlJc w:val="left"/>
      <w:pPr>
        <w:ind w:left="720" w:hanging="360"/>
      </w:pPr>
      <w:rPr>
        <w:rFonts w:ascii="Symbol" w:hAnsi="Symbol" w:hint="default"/>
      </w:rPr>
    </w:lvl>
    <w:lvl w:ilvl="1" w:tplc="056EC2A8">
      <w:start w:val="2"/>
      <w:numFmt w:val="bullet"/>
      <w:lvlText w:val="-"/>
      <w:lvlJc w:val="left"/>
      <w:pPr>
        <w:ind w:left="1440" w:hanging="360"/>
      </w:pPr>
      <w:rPr>
        <w:rFonts w:ascii="Calibri" w:eastAsiaTheme="minorHAnsi"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48114B9"/>
    <w:multiLevelType w:val="hybridMultilevel"/>
    <w:tmpl w:val="86A4AEB8"/>
    <w:lvl w:ilvl="0" w:tplc="04070001">
      <w:start w:val="1"/>
      <w:numFmt w:val="bullet"/>
      <w:lvlText w:val=""/>
      <w:lvlJc w:val="left"/>
      <w:pPr>
        <w:ind w:left="1428" w:hanging="360"/>
      </w:pPr>
      <w:rPr>
        <w:rFonts w:ascii="Symbol" w:hAnsi="Symbol" w:hint="default"/>
        <w:lang w:val="ru-RU"/>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15:restartNumberingAfterBreak="0">
    <w:nsid w:val="2A972053"/>
    <w:multiLevelType w:val="hybridMultilevel"/>
    <w:tmpl w:val="3408883A"/>
    <w:lvl w:ilvl="0" w:tplc="0407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D0D198B"/>
    <w:multiLevelType w:val="hybridMultilevel"/>
    <w:tmpl w:val="3C5C1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FB02F57"/>
    <w:multiLevelType w:val="hybridMultilevel"/>
    <w:tmpl w:val="CB0653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0" w15:restartNumberingAfterBreak="0">
    <w:nsid w:val="325945D9"/>
    <w:multiLevelType w:val="multilevel"/>
    <w:tmpl w:val="1E1EDAA6"/>
    <w:lvl w:ilvl="0">
      <w:start w:val="1"/>
      <w:numFmt w:val="decimal"/>
      <w:lvlText w:val="%1."/>
      <w:lvlJc w:val="left"/>
      <w:pPr>
        <w:ind w:left="720" w:hanging="360"/>
      </w:pPr>
      <w:rPr>
        <w:lang w:val="en-US"/>
      </w:rPr>
    </w:lvl>
    <w:lvl w:ilvl="1">
      <w:start w:val="1"/>
      <w:numFmt w:val="decimal"/>
      <w:isLgl/>
      <w:lvlText w:val="%1.%2."/>
      <w:lvlJc w:val="left"/>
      <w:pPr>
        <w:ind w:left="720" w:hanging="360"/>
      </w:pPr>
    </w:lvl>
    <w:lvl w:ilvl="2">
      <w:start w:val="2"/>
      <w:numFmt w:val="bullet"/>
      <w:lvlText w:val="-"/>
      <w:lvlJc w:val="left"/>
      <w:pPr>
        <w:ind w:left="1080" w:hanging="720"/>
      </w:pPr>
      <w:rPr>
        <w:rFonts w:ascii="Calibri" w:eastAsiaTheme="minorHAnsi" w:hAnsi="Calibri" w:cs="Calibri"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34485FA4"/>
    <w:multiLevelType w:val="hybridMultilevel"/>
    <w:tmpl w:val="58C2A31E"/>
    <w:lvl w:ilvl="0" w:tplc="04070001">
      <w:start w:val="1"/>
      <w:numFmt w:val="bullet"/>
      <w:lvlText w:val=""/>
      <w:lvlJc w:val="left"/>
      <w:pPr>
        <w:ind w:left="502" w:hanging="360"/>
      </w:pPr>
      <w:rPr>
        <w:rFonts w:ascii="Symbol" w:hAnsi="Symbol" w:hint="default"/>
      </w:rPr>
    </w:lvl>
    <w:lvl w:ilvl="1" w:tplc="04190003">
      <w:start w:val="1"/>
      <w:numFmt w:val="bullet"/>
      <w:lvlText w:val="o"/>
      <w:lvlJc w:val="left"/>
      <w:pPr>
        <w:ind w:left="1210"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2" w15:restartNumberingAfterBreak="0">
    <w:nsid w:val="35606377"/>
    <w:multiLevelType w:val="hybridMultilevel"/>
    <w:tmpl w:val="46243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6F0436A"/>
    <w:multiLevelType w:val="hybridMultilevel"/>
    <w:tmpl w:val="FB5CB174"/>
    <w:lvl w:ilvl="0" w:tplc="0407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color w:val="FF000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37D17B3C"/>
    <w:multiLevelType w:val="hybridMultilevel"/>
    <w:tmpl w:val="E1228808"/>
    <w:lvl w:ilvl="0" w:tplc="056EC2A8">
      <w:start w:val="2"/>
      <w:numFmt w:val="bullet"/>
      <w:lvlText w:val="-"/>
      <w:lvlJc w:val="left"/>
      <w:pPr>
        <w:ind w:left="1428"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3A0639D6"/>
    <w:multiLevelType w:val="hybridMultilevel"/>
    <w:tmpl w:val="09F20D24"/>
    <w:lvl w:ilvl="0" w:tplc="056EC2A8">
      <w:start w:val="2"/>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AA45B97"/>
    <w:multiLevelType w:val="hybridMultilevel"/>
    <w:tmpl w:val="F614E9DE"/>
    <w:lvl w:ilvl="0" w:tplc="04190001">
      <w:start w:val="1"/>
      <w:numFmt w:val="bullet"/>
      <w:lvlText w:val=""/>
      <w:lvlJc w:val="left"/>
      <w:pPr>
        <w:ind w:left="720" w:hanging="360"/>
      </w:pPr>
      <w:rPr>
        <w:rFonts w:ascii="Symbol" w:hAnsi="Symbol" w:hint="default"/>
      </w:rPr>
    </w:lvl>
    <w:lvl w:ilvl="1" w:tplc="056EC2A8">
      <w:start w:val="2"/>
      <w:numFmt w:val="bullet"/>
      <w:lvlText w:val="-"/>
      <w:lvlJc w:val="left"/>
      <w:pPr>
        <w:ind w:left="1440" w:hanging="360"/>
      </w:pPr>
      <w:rPr>
        <w:rFonts w:ascii="Calibri" w:eastAsiaTheme="minorHAnsi"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BBB47B1"/>
    <w:multiLevelType w:val="hybridMultilevel"/>
    <w:tmpl w:val="3F2028F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62504D"/>
    <w:multiLevelType w:val="hybridMultilevel"/>
    <w:tmpl w:val="AEEE4EEE"/>
    <w:lvl w:ilvl="0" w:tplc="056EC2A8">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3F653BE3"/>
    <w:multiLevelType w:val="hybridMultilevel"/>
    <w:tmpl w:val="EABA961E"/>
    <w:lvl w:ilvl="0" w:tplc="056EC2A8">
      <w:start w:val="2"/>
      <w:numFmt w:val="bullet"/>
      <w:lvlText w:val="-"/>
      <w:lvlJc w:val="left"/>
      <w:pPr>
        <w:ind w:left="1478" w:hanging="360"/>
      </w:pPr>
      <w:rPr>
        <w:rFonts w:ascii="Calibri" w:eastAsiaTheme="minorHAnsi" w:hAnsi="Calibri" w:cs="Calibri" w:hint="default"/>
      </w:rPr>
    </w:lvl>
    <w:lvl w:ilvl="1" w:tplc="04090003">
      <w:start w:val="1"/>
      <w:numFmt w:val="bullet"/>
      <w:lvlText w:val="o"/>
      <w:lvlJc w:val="left"/>
      <w:pPr>
        <w:ind w:left="2198" w:hanging="360"/>
      </w:pPr>
      <w:rPr>
        <w:rFonts w:ascii="Courier New" w:hAnsi="Courier New" w:cs="Courier New" w:hint="default"/>
      </w:rPr>
    </w:lvl>
    <w:lvl w:ilvl="2" w:tplc="04090005">
      <w:start w:val="1"/>
      <w:numFmt w:val="bullet"/>
      <w:lvlText w:val=""/>
      <w:lvlJc w:val="left"/>
      <w:pPr>
        <w:ind w:left="2918" w:hanging="360"/>
      </w:pPr>
      <w:rPr>
        <w:rFonts w:ascii="Wingdings" w:hAnsi="Wingdings" w:hint="default"/>
      </w:rPr>
    </w:lvl>
    <w:lvl w:ilvl="3" w:tplc="04090001">
      <w:start w:val="1"/>
      <w:numFmt w:val="bullet"/>
      <w:lvlText w:val=""/>
      <w:lvlJc w:val="left"/>
      <w:pPr>
        <w:ind w:left="3638" w:hanging="360"/>
      </w:pPr>
      <w:rPr>
        <w:rFonts w:ascii="Symbol" w:hAnsi="Symbol" w:hint="default"/>
      </w:rPr>
    </w:lvl>
    <w:lvl w:ilvl="4" w:tplc="04090003">
      <w:start w:val="1"/>
      <w:numFmt w:val="bullet"/>
      <w:lvlText w:val="o"/>
      <w:lvlJc w:val="left"/>
      <w:pPr>
        <w:ind w:left="4358" w:hanging="360"/>
      </w:pPr>
      <w:rPr>
        <w:rFonts w:ascii="Courier New" w:hAnsi="Courier New" w:cs="Courier New" w:hint="default"/>
      </w:rPr>
    </w:lvl>
    <w:lvl w:ilvl="5" w:tplc="04090005">
      <w:start w:val="1"/>
      <w:numFmt w:val="bullet"/>
      <w:lvlText w:val=""/>
      <w:lvlJc w:val="left"/>
      <w:pPr>
        <w:ind w:left="5078" w:hanging="360"/>
      </w:pPr>
      <w:rPr>
        <w:rFonts w:ascii="Wingdings" w:hAnsi="Wingdings" w:hint="default"/>
      </w:rPr>
    </w:lvl>
    <w:lvl w:ilvl="6" w:tplc="04090001">
      <w:start w:val="1"/>
      <w:numFmt w:val="bullet"/>
      <w:lvlText w:val=""/>
      <w:lvlJc w:val="left"/>
      <w:pPr>
        <w:ind w:left="5798" w:hanging="360"/>
      </w:pPr>
      <w:rPr>
        <w:rFonts w:ascii="Symbol" w:hAnsi="Symbol" w:hint="default"/>
      </w:rPr>
    </w:lvl>
    <w:lvl w:ilvl="7" w:tplc="04090003">
      <w:start w:val="1"/>
      <w:numFmt w:val="bullet"/>
      <w:lvlText w:val="o"/>
      <w:lvlJc w:val="left"/>
      <w:pPr>
        <w:ind w:left="6518" w:hanging="360"/>
      </w:pPr>
      <w:rPr>
        <w:rFonts w:ascii="Courier New" w:hAnsi="Courier New" w:cs="Courier New" w:hint="default"/>
      </w:rPr>
    </w:lvl>
    <w:lvl w:ilvl="8" w:tplc="04090005">
      <w:start w:val="1"/>
      <w:numFmt w:val="bullet"/>
      <w:lvlText w:val=""/>
      <w:lvlJc w:val="left"/>
      <w:pPr>
        <w:ind w:left="7238" w:hanging="360"/>
      </w:pPr>
      <w:rPr>
        <w:rFonts w:ascii="Wingdings" w:hAnsi="Wingdings" w:hint="default"/>
      </w:rPr>
    </w:lvl>
  </w:abstractNum>
  <w:abstractNum w:abstractNumId="40" w15:restartNumberingAfterBreak="0">
    <w:nsid w:val="40A9541E"/>
    <w:multiLevelType w:val="hybridMultilevel"/>
    <w:tmpl w:val="79A6396E"/>
    <w:lvl w:ilvl="0" w:tplc="04190001">
      <w:start w:val="1"/>
      <w:numFmt w:val="bullet"/>
      <w:lvlText w:val=""/>
      <w:lvlJc w:val="left"/>
      <w:pPr>
        <w:ind w:left="720" w:hanging="360"/>
      </w:pPr>
      <w:rPr>
        <w:rFonts w:ascii="Symbol" w:hAnsi="Symbol" w:hint="default"/>
      </w:rPr>
    </w:lvl>
    <w:lvl w:ilvl="1" w:tplc="056EC2A8">
      <w:start w:val="2"/>
      <w:numFmt w:val="bullet"/>
      <w:lvlText w:val="-"/>
      <w:lvlJc w:val="left"/>
      <w:pPr>
        <w:ind w:left="1440" w:hanging="360"/>
      </w:pPr>
      <w:rPr>
        <w:rFonts w:ascii="Calibri" w:eastAsiaTheme="minorHAnsi"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17F79DC"/>
    <w:multiLevelType w:val="multilevel"/>
    <w:tmpl w:val="061E00E4"/>
    <w:lvl w:ilvl="0">
      <w:start w:val="1"/>
      <w:numFmt w:val="bullet"/>
      <w:lvlText w:val=""/>
      <w:lvlJc w:val="left"/>
      <w:pPr>
        <w:ind w:left="720" w:hanging="360"/>
      </w:pPr>
      <w:rPr>
        <w:rFonts w:ascii="Symbol" w:hAnsi="Symbol" w:hint="default"/>
      </w:rPr>
    </w:lvl>
    <w:lvl w:ilvl="1">
      <w:start w:val="1"/>
      <w:numFmt w:val="bullet"/>
      <w:lvlText w:val=""/>
      <w:lvlJc w:val="left"/>
      <w:pPr>
        <w:ind w:left="1083" w:hanging="363"/>
      </w:pPr>
      <w:rPr>
        <w:rFonts w:ascii="Symbol" w:hAnsi="Symbol" w:hint="default"/>
        <w:color w:val="auto"/>
      </w:rPr>
    </w:lvl>
    <w:lvl w:ilvl="2">
      <w:start w:val="1"/>
      <w:numFmt w:val="bullet"/>
      <w:lvlText w:val=""/>
      <w:lvlJc w:val="left"/>
      <w:pPr>
        <w:ind w:left="1440"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1CF6983"/>
    <w:multiLevelType w:val="multilevel"/>
    <w:tmpl w:val="0D2E1AB8"/>
    <w:lvl w:ilvl="0">
      <w:start w:val="1"/>
      <w:numFmt w:val="decimal"/>
      <w:pStyle w:val="Titolo1"/>
      <w:lvlText w:val="%1"/>
      <w:lvlJc w:val="left"/>
      <w:pPr>
        <w:ind w:left="1140" w:hanging="432"/>
      </w:pPr>
    </w:lvl>
    <w:lvl w:ilvl="1">
      <w:start w:val="1"/>
      <w:numFmt w:val="decimal"/>
      <w:pStyle w:val="Titolo2"/>
      <w:lvlText w:val="%1.%2"/>
      <w:lvlJc w:val="left"/>
      <w:pPr>
        <w:ind w:left="1284"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olo3"/>
      <w:lvlText w:val="%1.%2.%3"/>
      <w:lvlJc w:val="left"/>
      <w:pPr>
        <w:ind w:left="1428" w:hanging="720"/>
      </w:pPr>
    </w:lvl>
    <w:lvl w:ilvl="3">
      <w:start w:val="1"/>
      <w:numFmt w:val="decimal"/>
      <w:pStyle w:val="Titolo4"/>
      <w:lvlText w:val="%1.%2.%3.%4"/>
      <w:lvlJc w:val="left"/>
      <w:pPr>
        <w:ind w:left="1572" w:hanging="864"/>
      </w:pPr>
    </w:lvl>
    <w:lvl w:ilvl="4">
      <w:start w:val="1"/>
      <w:numFmt w:val="decimal"/>
      <w:pStyle w:val="Titolo5"/>
      <w:lvlText w:val="%1.%2.%3.%4.%5"/>
      <w:lvlJc w:val="left"/>
      <w:pPr>
        <w:ind w:left="1716" w:hanging="1008"/>
      </w:pPr>
    </w:lvl>
    <w:lvl w:ilvl="5">
      <w:start w:val="1"/>
      <w:numFmt w:val="decimal"/>
      <w:pStyle w:val="Titolo6"/>
      <w:lvlText w:val="%1.%2.%3.%4.%5.%6"/>
      <w:lvlJc w:val="left"/>
      <w:pPr>
        <w:ind w:left="1860" w:hanging="1152"/>
      </w:pPr>
    </w:lvl>
    <w:lvl w:ilvl="6">
      <w:start w:val="1"/>
      <w:numFmt w:val="decimal"/>
      <w:pStyle w:val="Titolo7"/>
      <w:lvlText w:val="%1.%2.%3.%4.%5.%6.%7"/>
      <w:lvlJc w:val="left"/>
      <w:pPr>
        <w:ind w:left="2004" w:hanging="1296"/>
      </w:pPr>
    </w:lvl>
    <w:lvl w:ilvl="7">
      <w:start w:val="1"/>
      <w:numFmt w:val="decimal"/>
      <w:pStyle w:val="Titolo8"/>
      <w:lvlText w:val="%1.%2.%3.%4.%5.%6.%7.%8"/>
      <w:lvlJc w:val="left"/>
      <w:pPr>
        <w:ind w:left="2148" w:hanging="1440"/>
      </w:pPr>
    </w:lvl>
    <w:lvl w:ilvl="8">
      <w:start w:val="1"/>
      <w:numFmt w:val="decimal"/>
      <w:pStyle w:val="Titolo9"/>
      <w:lvlText w:val="%1.%2.%3.%4.%5.%6.%7.%8.%9"/>
      <w:lvlJc w:val="left"/>
      <w:pPr>
        <w:ind w:left="2292" w:hanging="1584"/>
      </w:pPr>
    </w:lvl>
  </w:abstractNum>
  <w:abstractNum w:abstractNumId="43" w15:restartNumberingAfterBreak="0">
    <w:nsid w:val="423533EE"/>
    <w:multiLevelType w:val="hybridMultilevel"/>
    <w:tmpl w:val="96083C04"/>
    <w:lvl w:ilvl="0" w:tplc="0C14B87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5623EF"/>
    <w:multiLevelType w:val="hybridMultilevel"/>
    <w:tmpl w:val="709A56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2A61109"/>
    <w:multiLevelType w:val="hybridMultilevel"/>
    <w:tmpl w:val="FA38029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8B217CE"/>
    <w:multiLevelType w:val="hybridMultilevel"/>
    <w:tmpl w:val="B5866FB2"/>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7" w15:restartNumberingAfterBreak="0">
    <w:nsid w:val="494E7A43"/>
    <w:multiLevelType w:val="hybridMultilevel"/>
    <w:tmpl w:val="42F29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BD56641"/>
    <w:multiLevelType w:val="hybridMultilevel"/>
    <w:tmpl w:val="1BF846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9" w15:restartNumberingAfterBreak="0">
    <w:nsid w:val="51E752DD"/>
    <w:multiLevelType w:val="hybridMultilevel"/>
    <w:tmpl w:val="6B6EB60A"/>
    <w:lvl w:ilvl="0" w:tplc="0407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15:restartNumberingAfterBreak="0">
    <w:nsid w:val="51F455E2"/>
    <w:multiLevelType w:val="hybridMultilevel"/>
    <w:tmpl w:val="03320488"/>
    <w:lvl w:ilvl="0" w:tplc="0407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90F4ACC"/>
    <w:multiLevelType w:val="hybridMultilevel"/>
    <w:tmpl w:val="F1EA2C80"/>
    <w:lvl w:ilvl="0" w:tplc="04070001">
      <w:start w:val="1"/>
      <w:numFmt w:val="bullet"/>
      <w:lvlText w:val=""/>
      <w:lvlJc w:val="left"/>
      <w:pPr>
        <w:ind w:left="1428" w:hanging="360"/>
      </w:pPr>
      <w:rPr>
        <w:rFonts w:ascii="Symbol" w:hAnsi="Symbol" w:hint="default"/>
      </w:rPr>
    </w:lvl>
    <w:lvl w:ilvl="1" w:tplc="10090003">
      <w:start w:val="1"/>
      <w:numFmt w:val="bullet"/>
      <w:lvlText w:val="o"/>
      <w:lvlJc w:val="left"/>
      <w:pPr>
        <w:ind w:left="2148" w:hanging="360"/>
      </w:pPr>
      <w:rPr>
        <w:rFonts w:ascii="Courier New" w:hAnsi="Courier New" w:cs="Courier New" w:hint="default"/>
      </w:rPr>
    </w:lvl>
    <w:lvl w:ilvl="2" w:tplc="10090005">
      <w:start w:val="1"/>
      <w:numFmt w:val="bullet"/>
      <w:lvlText w:val=""/>
      <w:lvlJc w:val="left"/>
      <w:pPr>
        <w:ind w:left="2868" w:hanging="360"/>
      </w:pPr>
      <w:rPr>
        <w:rFonts w:ascii="Wingdings" w:hAnsi="Wingdings" w:hint="default"/>
      </w:rPr>
    </w:lvl>
    <w:lvl w:ilvl="3" w:tplc="10090001">
      <w:start w:val="1"/>
      <w:numFmt w:val="bullet"/>
      <w:lvlText w:val=""/>
      <w:lvlJc w:val="left"/>
      <w:pPr>
        <w:ind w:left="3588" w:hanging="360"/>
      </w:pPr>
      <w:rPr>
        <w:rFonts w:ascii="Symbol" w:hAnsi="Symbol" w:hint="default"/>
      </w:rPr>
    </w:lvl>
    <w:lvl w:ilvl="4" w:tplc="10090003">
      <w:start w:val="1"/>
      <w:numFmt w:val="bullet"/>
      <w:lvlText w:val="o"/>
      <w:lvlJc w:val="left"/>
      <w:pPr>
        <w:ind w:left="4308" w:hanging="360"/>
      </w:pPr>
      <w:rPr>
        <w:rFonts w:ascii="Courier New" w:hAnsi="Courier New" w:cs="Courier New" w:hint="default"/>
      </w:rPr>
    </w:lvl>
    <w:lvl w:ilvl="5" w:tplc="10090005">
      <w:start w:val="1"/>
      <w:numFmt w:val="bullet"/>
      <w:lvlText w:val=""/>
      <w:lvlJc w:val="left"/>
      <w:pPr>
        <w:ind w:left="5028" w:hanging="360"/>
      </w:pPr>
      <w:rPr>
        <w:rFonts w:ascii="Wingdings" w:hAnsi="Wingdings" w:hint="default"/>
      </w:rPr>
    </w:lvl>
    <w:lvl w:ilvl="6" w:tplc="10090001">
      <w:start w:val="1"/>
      <w:numFmt w:val="bullet"/>
      <w:lvlText w:val=""/>
      <w:lvlJc w:val="left"/>
      <w:pPr>
        <w:ind w:left="5748" w:hanging="360"/>
      </w:pPr>
      <w:rPr>
        <w:rFonts w:ascii="Symbol" w:hAnsi="Symbol" w:hint="default"/>
      </w:rPr>
    </w:lvl>
    <w:lvl w:ilvl="7" w:tplc="10090003">
      <w:start w:val="1"/>
      <w:numFmt w:val="bullet"/>
      <w:lvlText w:val="o"/>
      <w:lvlJc w:val="left"/>
      <w:pPr>
        <w:ind w:left="6468" w:hanging="360"/>
      </w:pPr>
      <w:rPr>
        <w:rFonts w:ascii="Courier New" w:hAnsi="Courier New" w:cs="Courier New" w:hint="default"/>
      </w:rPr>
    </w:lvl>
    <w:lvl w:ilvl="8" w:tplc="10090005">
      <w:start w:val="1"/>
      <w:numFmt w:val="bullet"/>
      <w:lvlText w:val=""/>
      <w:lvlJc w:val="left"/>
      <w:pPr>
        <w:ind w:left="7188" w:hanging="360"/>
      </w:pPr>
      <w:rPr>
        <w:rFonts w:ascii="Wingdings" w:hAnsi="Wingdings" w:hint="default"/>
      </w:rPr>
    </w:lvl>
  </w:abstractNum>
  <w:abstractNum w:abstractNumId="52" w15:restartNumberingAfterBreak="0">
    <w:nsid w:val="5C7B3004"/>
    <w:multiLevelType w:val="hybridMultilevel"/>
    <w:tmpl w:val="6CE04CC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E0658A9"/>
    <w:multiLevelType w:val="hybridMultilevel"/>
    <w:tmpl w:val="48FA2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F202082"/>
    <w:multiLevelType w:val="multilevel"/>
    <w:tmpl w:val="EE2C9E0E"/>
    <w:lvl w:ilvl="0">
      <w:start w:val="1"/>
      <w:numFmt w:val="bullet"/>
      <w:lvlText w:val=""/>
      <w:lvlJc w:val="left"/>
      <w:pPr>
        <w:ind w:left="720" w:hanging="360"/>
      </w:pPr>
      <w:rPr>
        <w:rFonts w:ascii="Symbol" w:hAnsi="Symbol" w:hint="default"/>
        <w:lang w:val="en-U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15:restartNumberingAfterBreak="0">
    <w:nsid w:val="6095738C"/>
    <w:multiLevelType w:val="multilevel"/>
    <w:tmpl w:val="2E26F2A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1D632C"/>
    <w:multiLevelType w:val="hybridMultilevel"/>
    <w:tmpl w:val="CE644964"/>
    <w:lvl w:ilvl="0" w:tplc="04070001">
      <w:start w:val="1"/>
      <w:numFmt w:val="bullet"/>
      <w:lvlText w:val=""/>
      <w:lvlJc w:val="left"/>
      <w:pPr>
        <w:ind w:left="1428" w:hanging="360"/>
      </w:pPr>
      <w:rPr>
        <w:rFonts w:ascii="Symbol" w:hAnsi="Symbol" w:hint="default"/>
        <w:lang w:val="ru-RU"/>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7" w15:restartNumberingAfterBreak="0">
    <w:nsid w:val="61CF19B4"/>
    <w:multiLevelType w:val="hybridMultilevel"/>
    <w:tmpl w:val="A9D84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7934B7F"/>
    <w:multiLevelType w:val="hybridMultilevel"/>
    <w:tmpl w:val="691E0BF0"/>
    <w:lvl w:ilvl="0" w:tplc="04070001">
      <w:start w:val="1"/>
      <w:numFmt w:val="bullet"/>
      <w:lvlText w:val=""/>
      <w:lvlJc w:val="left"/>
      <w:pPr>
        <w:ind w:left="720" w:hanging="360"/>
      </w:pPr>
      <w:rPr>
        <w:rFonts w:ascii="Symbol" w:hAnsi="Symbol" w:hint="default"/>
      </w:rPr>
    </w:lvl>
    <w:lvl w:ilvl="1" w:tplc="C6FE8E94">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9" w15:restartNumberingAfterBreak="0">
    <w:nsid w:val="679D4300"/>
    <w:multiLevelType w:val="hybridMultilevel"/>
    <w:tmpl w:val="3ADC9450"/>
    <w:lvl w:ilvl="0" w:tplc="636A6FE0">
      <w:start w:val="1"/>
      <w:numFmt w:val="bullet"/>
      <w:lvlText w:val="o"/>
      <w:lvlJc w:val="left"/>
      <w:pPr>
        <w:ind w:left="1428" w:hanging="360"/>
      </w:pPr>
      <w:rPr>
        <w:rFonts w:ascii="Courier New" w:hAnsi="Courier New" w:cs="Courier New" w:hint="default"/>
        <w:lang w:val="ru-RU"/>
      </w:rPr>
    </w:lvl>
    <w:lvl w:ilvl="1" w:tplc="056EC2A8">
      <w:start w:val="2"/>
      <w:numFmt w:val="bullet"/>
      <w:lvlText w:val="-"/>
      <w:lvlJc w:val="left"/>
      <w:pPr>
        <w:ind w:left="2148" w:hanging="360"/>
      </w:pPr>
      <w:rPr>
        <w:rFonts w:ascii="Calibri" w:eastAsiaTheme="minorHAnsi" w:hAnsi="Calibri" w:cs="Calibri"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67F90350"/>
    <w:multiLevelType w:val="hybridMultilevel"/>
    <w:tmpl w:val="7C5AF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7D5858"/>
    <w:multiLevelType w:val="hybridMultilevel"/>
    <w:tmpl w:val="E1949452"/>
    <w:lvl w:ilvl="0" w:tplc="04070001">
      <w:start w:val="1"/>
      <w:numFmt w:val="bullet"/>
      <w:lvlText w:val=""/>
      <w:lvlJc w:val="left"/>
      <w:pPr>
        <w:ind w:left="1428" w:hanging="360"/>
      </w:pPr>
      <w:rPr>
        <w:rFonts w:ascii="Symbol" w:hAnsi="Symbol" w:hint="default"/>
        <w:lang w:val="ru-RU"/>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2" w15:restartNumberingAfterBreak="0">
    <w:nsid w:val="695C4337"/>
    <w:multiLevelType w:val="hybridMultilevel"/>
    <w:tmpl w:val="C302A490"/>
    <w:lvl w:ilvl="0" w:tplc="934E8B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B8B714E"/>
    <w:multiLevelType w:val="hybridMultilevel"/>
    <w:tmpl w:val="16D43F02"/>
    <w:lvl w:ilvl="0" w:tplc="0407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FE97E5E"/>
    <w:multiLevelType w:val="hybridMultilevel"/>
    <w:tmpl w:val="69B481CA"/>
    <w:lvl w:ilvl="0" w:tplc="0407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65" w15:restartNumberingAfterBreak="0">
    <w:nsid w:val="6FEC7187"/>
    <w:multiLevelType w:val="hybridMultilevel"/>
    <w:tmpl w:val="5650C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3DB5755"/>
    <w:multiLevelType w:val="hybridMultilevel"/>
    <w:tmpl w:val="520ABF2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40369A1"/>
    <w:multiLevelType w:val="hybridMultilevel"/>
    <w:tmpl w:val="14EC0502"/>
    <w:lvl w:ilvl="0" w:tplc="0407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8" w15:restartNumberingAfterBreak="0">
    <w:nsid w:val="750F01B3"/>
    <w:multiLevelType w:val="hybridMultilevel"/>
    <w:tmpl w:val="B1186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6DD5986"/>
    <w:multiLevelType w:val="hybridMultilevel"/>
    <w:tmpl w:val="6E06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C5B79B3"/>
    <w:multiLevelType w:val="hybridMultilevel"/>
    <w:tmpl w:val="1BEA53D0"/>
    <w:lvl w:ilvl="0" w:tplc="0407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CAB001E"/>
    <w:multiLevelType w:val="multilevel"/>
    <w:tmpl w:val="68EEF42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F4D0FB8"/>
    <w:multiLevelType w:val="multilevel"/>
    <w:tmpl w:val="5956BE20"/>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16cid:durableId="16133207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547337">
    <w:abstractNumId w:val="41"/>
  </w:num>
  <w:num w:numId="3" w16cid:durableId="197007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92184">
    <w:abstractNumId w:val="2"/>
  </w:num>
  <w:num w:numId="5" w16cid:durableId="1241214946">
    <w:abstractNumId w:val="27"/>
  </w:num>
  <w:num w:numId="6" w16cid:durableId="1205681485">
    <w:abstractNumId w:val="16"/>
  </w:num>
  <w:num w:numId="7" w16cid:durableId="171801948">
    <w:abstractNumId w:val="14"/>
  </w:num>
  <w:num w:numId="8" w16cid:durableId="1424490666">
    <w:abstractNumId w:val="9"/>
  </w:num>
  <w:num w:numId="9" w16cid:durableId="1969585265">
    <w:abstractNumId w:val="54"/>
  </w:num>
  <w:num w:numId="10" w16cid:durableId="1754474785">
    <w:abstractNumId w:val="30"/>
  </w:num>
  <w:num w:numId="11" w16cid:durableId="490953038">
    <w:abstractNumId w:val="39"/>
  </w:num>
  <w:num w:numId="12" w16cid:durableId="1736246304">
    <w:abstractNumId w:val="70"/>
  </w:num>
  <w:num w:numId="13" w16cid:durableId="1528448673">
    <w:abstractNumId w:val="22"/>
  </w:num>
  <w:num w:numId="14" w16cid:durableId="981613111">
    <w:abstractNumId w:val="7"/>
  </w:num>
  <w:num w:numId="15" w16cid:durableId="1337224412">
    <w:abstractNumId w:val="11"/>
  </w:num>
  <w:num w:numId="16" w16cid:durableId="318274346">
    <w:abstractNumId w:val="31"/>
  </w:num>
  <w:num w:numId="17" w16cid:durableId="1889493114">
    <w:abstractNumId w:val="4"/>
  </w:num>
  <w:num w:numId="18" w16cid:durableId="1552185059">
    <w:abstractNumId w:val="68"/>
  </w:num>
  <w:num w:numId="19" w16cid:durableId="1955864233">
    <w:abstractNumId w:val="51"/>
  </w:num>
  <w:num w:numId="20" w16cid:durableId="968241604">
    <w:abstractNumId w:val="13"/>
  </w:num>
  <w:num w:numId="21" w16cid:durableId="1124226956">
    <w:abstractNumId w:val="58"/>
  </w:num>
  <w:num w:numId="22" w16cid:durableId="1618830567">
    <w:abstractNumId w:val="33"/>
  </w:num>
  <w:num w:numId="23" w16cid:durableId="507796596">
    <w:abstractNumId w:val="1"/>
  </w:num>
  <w:num w:numId="24" w16cid:durableId="879978709">
    <w:abstractNumId w:val="62"/>
  </w:num>
  <w:num w:numId="25" w16cid:durableId="294723297">
    <w:abstractNumId w:val="72"/>
  </w:num>
  <w:num w:numId="26" w16cid:durableId="1016691865">
    <w:abstractNumId w:val="71"/>
  </w:num>
  <w:num w:numId="27" w16cid:durableId="947198145">
    <w:abstractNumId w:val="10"/>
  </w:num>
  <w:num w:numId="28" w16cid:durableId="775365507">
    <w:abstractNumId w:val="19"/>
  </w:num>
  <w:num w:numId="29" w16cid:durableId="2133358970">
    <w:abstractNumId w:val="48"/>
  </w:num>
  <w:num w:numId="30" w16cid:durableId="240678601">
    <w:abstractNumId w:val="57"/>
  </w:num>
  <w:num w:numId="31" w16cid:durableId="1813788844">
    <w:abstractNumId w:val="28"/>
  </w:num>
  <w:num w:numId="32" w16cid:durableId="1413888954">
    <w:abstractNumId w:val="69"/>
  </w:num>
  <w:num w:numId="33" w16cid:durableId="1632594743">
    <w:abstractNumId w:val="63"/>
  </w:num>
  <w:num w:numId="34" w16cid:durableId="368798541">
    <w:abstractNumId w:val="59"/>
  </w:num>
  <w:num w:numId="35" w16cid:durableId="647590033">
    <w:abstractNumId w:val="50"/>
  </w:num>
  <w:num w:numId="36" w16cid:durableId="2116971834">
    <w:abstractNumId w:val="45"/>
  </w:num>
  <w:num w:numId="37" w16cid:durableId="864905438">
    <w:abstractNumId w:val="15"/>
  </w:num>
  <w:num w:numId="38" w16cid:durableId="32702533">
    <w:abstractNumId w:val="65"/>
  </w:num>
  <w:num w:numId="39" w16cid:durableId="1698433125">
    <w:abstractNumId w:val="46"/>
  </w:num>
  <w:num w:numId="40" w16cid:durableId="111365790">
    <w:abstractNumId w:val="12"/>
  </w:num>
  <w:num w:numId="41" w16cid:durableId="68507616">
    <w:abstractNumId w:val="47"/>
  </w:num>
  <w:num w:numId="42" w16cid:durableId="105859023">
    <w:abstractNumId w:val="67"/>
  </w:num>
  <w:num w:numId="43" w16cid:durableId="1919513752">
    <w:abstractNumId w:val="8"/>
  </w:num>
  <w:num w:numId="44" w16cid:durableId="607472783">
    <w:abstractNumId w:val="20"/>
  </w:num>
  <w:num w:numId="45" w16cid:durableId="1039626393">
    <w:abstractNumId w:val="6"/>
  </w:num>
  <w:num w:numId="46" w16cid:durableId="1037778938">
    <w:abstractNumId w:val="60"/>
  </w:num>
  <w:num w:numId="47" w16cid:durableId="1445222915">
    <w:abstractNumId w:val="64"/>
  </w:num>
  <w:num w:numId="48" w16cid:durableId="1424229150">
    <w:abstractNumId w:val="29"/>
  </w:num>
  <w:num w:numId="49" w16cid:durableId="715588380">
    <w:abstractNumId w:val="49"/>
  </w:num>
  <w:num w:numId="50" w16cid:durableId="555823569">
    <w:abstractNumId w:val="35"/>
  </w:num>
  <w:num w:numId="51" w16cid:durableId="1887449622">
    <w:abstractNumId w:val="53"/>
  </w:num>
  <w:num w:numId="52" w16cid:durableId="278025539">
    <w:abstractNumId w:val="0"/>
  </w:num>
  <w:num w:numId="53" w16cid:durableId="873930359">
    <w:abstractNumId w:val="25"/>
  </w:num>
  <w:num w:numId="54" w16cid:durableId="363409375">
    <w:abstractNumId w:val="40"/>
  </w:num>
  <w:num w:numId="55" w16cid:durableId="1467966383">
    <w:abstractNumId w:val="36"/>
  </w:num>
  <w:num w:numId="56" w16cid:durableId="1593202687">
    <w:abstractNumId w:val="5"/>
  </w:num>
  <w:num w:numId="57" w16cid:durableId="172064277">
    <w:abstractNumId w:val="66"/>
  </w:num>
  <w:num w:numId="58" w16cid:durableId="978345627">
    <w:abstractNumId w:val="56"/>
  </w:num>
  <w:num w:numId="59" w16cid:durableId="2104568952">
    <w:abstractNumId w:val="37"/>
  </w:num>
  <w:num w:numId="60" w16cid:durableId="16153266">
    <w:abstractNumId w:val="17"/>
  </w:num>
  <w:num w:numId="61" w16cid:durableId="1894465715">
    <w:abstractNumId w:val="52"/>
  </w:num>
  <w:num w:numId="62" w16cid:durableId="1976064645">
    <w:abstractNumId w:val="34"/>
  </w:num>
  <w:num w:numId="63" w16cid:durableId="1169097514">
    <w:abstractNumId w:val="32"/>
  </w:num>
  <w:num w:numId="64" w16cid:durableId="262032719">
    <w:abstractNumId w:val="61"/>
  </w:num>
  <w:num w:numId="65" w16cid:durableId="1405300821">
    <w:abstractNumId w:val="24"/>
  </w:num>
  <w:num w:numId="66" w16cid:durableId="196817985">
    <w:abstractNumId w:val="26"/>
  </w:num>
  <w:num w:numId="67" w16cid:durableId="564220470">
    <w:abstractNumId w:val="38"/>
  </w:num>
  <w:num w:numId="68" w16cid:durableId="1888644996">
    <w:abstractNumId w:val="18"/>
  </w:num>
  <w:num w:numId="69" w16cid:durableId="1612474733">
    <w:abstractNumId w:val="55"/>
  </w:num>
  <w:num w:numId="70" w16cid:durableId="1705252517">
    <w:abstractNumId w:val="23"/>
  </w:num>
  <w:num w:numId="71" w16cid:durableId="870655206">
    <w:abstractNumId w:val="44"/>
  </w:num>
  <w:num w:numId="72" w16cid:durableId="754131536">
    <w:abstractNumId w:val="21"/>
  </w:num>
  <w:num w:numId="73" w16cid:durableId="651525373">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IE"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19"/>
    <w:rsid w:val="00025F30"/>
    <w:rsid w:val="000420A7"/>
    <w:rsid w:val="00043A0D"/>
    <w:rsid w:val="000520D6"/>
    <w:rsid w:val="00057C8B"/>
    <w:rsid w:val="000725A0"/>
    <w:rsid w:val="000821FC"/>
    <w:rsid w:val="00084A9B"/>
    <w:rsid w:val="0009218D"/>
    <w:rsid w:val="000A2C92"/>
    <w:rsid w:val="000A645C"/>
    <w:rsid w:val="000B302C"/>
    <w:rsid w:val="000C1D26"/>
    <w:rsid w:val="000D43AD"/>
    <w:rsid w:val="000D6715"/>
    <w:rsid w:val="000E05E3"/>
    <w:rsid w:val="000E10AC"/>
    <w:rsid w:val="000E742C"/>
    <w:rsid w:val="000E7EA1"/>
    <w:rsid w:val="001109F4"/>
    <w:rsid w:val="0011168B"/>
    <w:rsid w:val="00120AE1"/>
    <w:rsid w:val="00121FAE"/>
    <w:rsid w:val="00130E27"/>
    <w:rsid w:val="00136A29"/>
    <w:rsid w:val="0014522C"/>
    <w:rsid w:val="00164861"/>
    <w:rsid w:val="001661DA"/>
    <w:rsid w:val="0019671B"/>
    <w:rsid w:val="001B2AB5"/>
    <w:rsid w:val="001B2B75"/>
    <w:rsid w:val="001B41F8"/>
    <w:rsid w:val="001C53A2"/>
    <w:rsid w:val="001C6D50"/>
    <w:rsid w:val="001D1DCB"/>
    <w:rsid w:val="001D2F2F"/>
    <w:rsid w:val="001D4834"/>
    <w:rsid w:val="001E5E7B"/>
    <w:rsid w:val="001F0BD8"/>
    <w:rsid w:val="001F3A31"/>
    <w:rsid w:val="002077FB"/>
    <w:rsid w:val="00221319"/>
    <w:rsid w:val="0022498B"/>
    <w:rsid w:val="00231226"/>
    <w:rsid w:val="0023670B"/>
    <w:rsid w:val="0024440C"/>
    <w:rsid w:val="00245A10"/>
    <w:rsid w:val="002478C4"/>
    <w:rsid w:val="00261332"/>
    <w:rsid w:val="00263BD7"/>
    <w:rsid w:val="002653BB"/>
    <w:rsid w:val="00266165"/>
    <w:rsid w:val="002737E7"/>
    <w:rsid w:val="00277AF2"/>
    <w:rsid w:val="002805B4"/>
    <w:rsid w:val="00295409"/>
    <w:rsid w:val="002A2BB0"/>
    <w:rsid w:val="002A4A54"/>
    <w:rsid w:val="002A6E6F"/>
    <w:rsid w:val="002A71E4"/>
    <w:rsid w:val="002B6F44"/>
    <w:rsid w:val="002E6170"/>
    <w:rsid w:val="00304637"/>
    <w:rsid w:val="00306EC4"/>
    <w:rsid w:val="003106D0"/>
    <w:rsid w:val="00327586"/>
    <w:rsid w:val="00333366"/>
    <w:rsid w:val="0033693F"/>
    <w:rsid w:val="00342923"/>
    <w:rsid w:val="0035265D"/>
    <w:rsid w:val="00365842"/>
    <w:rsid w:val="00380268"/>
    <w:rsid w:val="0038330E"/>
    <w:rsid w:val="003A35A1"/>
    <w:rsid w:val="003A71BE"/>
    <w:rsid w:val="003B0071"/>
    <w:rsid w:val="003B0BB9"/>
    <w:rsid w:val="003B2957"/>
    <w:rsid w:val="003C0FB1"/>
    <w:rsid w:val="003C23B0"/>
    <w:rsid w:val="003D5EFE"/>
    <w:rsid w:val="003E1954"/>
    <w:rsid w:val="00404B7E"/>
    <w:rsid w:val="00411DA2"/>
    <w:rsid w:val="004145E9"/>
    <w:rsid w:val="004245D7"/>
    <w:rsid w:val="00426811"/>
    <w:rsid w:val="00430F2C"/>
    <w:rsid w:val="00447F34"/>
    <w:rsid w:val="00451C5C"/>
    <w:rsid w:val="004528C9"/>
    <w:rsid w:val="00463E93"/>
    <w:rsid w:val="00472399"/>
    <w:rsid w:val="0047467C"/>
    <w:rsid w:val="00480290"/>
    <w:rsid w:val="00481C44"/>
    <w:rsid w:val="00486623"/>
    <w:rsid w:val="004874D6"/>
    <w:rsid w:val="00492BFB"/>
    <w:rsid w:val="004B3C98"/>
    <w:rsid w:val="004B5169"/>
    <w:rsid w:val="004B59DE"/>
    <w:rsid w:val="004C2806"/>
    <w:rsid w:val="004C5505"/>
    <w:rsid w:val="004D0928"/>
    <w:rsid w:val="004D3267"/>
    <w:rsid w:val="004F3524"/>
    <w:rsid w:val="004F551A"/>
    <w:rsid w:val="00500B75"/>
    <w:rsid w:val="00506B8D"/>
    <w:rsid w:val="00510337"/>
    <w:rsid w:val="005109C0"/>
    <w:rsid w:val="00522B23"/>
    <w:rsid w:val="0053107A"/>
    <w:rsid w:val="0053149D"/>
    <w:rsid w:val="005546FC"/>
    <w:rsid w:val="00570287"/>
    <w:rsid w:val="00572AE4"/>
    <w:rsid w:val="00585F6C"/>
    <w:rsid w:val="00594BB7"/>
    <w:rsid w:val="00596A9E"/>
    <w:rsid w:val="005C6480"/>
    <w:rsid w:val="005D7182"/>
    <w:rsid w:val="005F371C"/>
    <w:rsid w:val="006114CB"/>
    <w:rsid w:val="00612504"/>
    <w:rsid w:val="00613343"/>
    <w:rsid w:val="0062227C"/>
    <w:rsid w:val="006327E3"/>
    <w:rsid w:val="00644B75"/>
    <w:rsid w:val="006512AD"/>
    <w:rsid w:val="00672E45"/>
    <w:rsid w:val="00673831"/>
    <w:rsid w:val="00680897"/>
    <w:rsid w:val="00694134"/>
    <w:rsid w:val="0069535D"/>
    <w:rsid w:val="00696505"/>
    <w:rsid w:val="0069781F"/>
    <w:rsid w:val="006A5BC5"/>
    <w:rsid w:val="006A69BA"/>
    <w:rsid w:val="006C4268"/>
    <w:rsid w:val="006D2C40"/>
    <w:rsid w:val="006D4016"/>
    <w:rsid w:val="006D6BFD"/>
    <w:rsid w:val="006F1517"/>
    <w:rsid w:val="00703BF2"/>
    <w:rsid w:val="0070550F"/>
    <w:rsid w:val="0072047F"/>
    <w:rsid w:val="0072251E"/>
    <w:rsid w:val="007328B9"/>
    <w:rsid w:val="0073332E"/>
    <w:rsid w:val="00743B83"/>
    <w:rsid w:val="00746621"/>
    <w:rsid w:val="00755594"/>
    <w:rsid w:val="00760DA8"/>
    <w:rsid w:val="007655A8"/>
    <w:rsid w:val="007707DC"/>
    <w:rsid w:val="00782FDB"/>
    <w:rsid w:val="007A0ECC"/>
    <w:rsid w:val="007A4713"/>
    <w:rsid w:val="007C1F63"/>
    <w:rsid w:val="007C539D"/>
    <w:rsid w:val="007D0445"/>
    <w:rsid w:val="007D3AE9"/>
    <w:rsid w:val="007D6428"/>
    <w:rsid w:val="007E2629"/>
    <w:rsid w:val="007F4130"/>
    <w:rsid w:val="00810A86"/>
    <w:rsid w:val="00816031"/>
    <w:rsid w:val="00816FF3"/>
    <w:rsid w:val="00817C98"/>
    <w:rsid w:val="0082301B"/>
    <w:rsid w:val="00832A38"/>
    <w:rsid w:val="00837EE1"/>
    <w:rsid w:val="008531FF"/>
    <w:rsid w:val="00856259"/>
    <w:rsid w:val="008702C4"/>
    <w:rsid w:val="00870DAA"/>
    <w:rsid w:val="00871944"/>
    <w:rsid w:val="0089262E"/>
    <w:rsid w:val="008A1589"/>
    <w:rsid w:val="008A2ADC"/>
    <w:rsid w:val="008A61F3"/>
    <w:rsid w:val="008C33FE"/>
    <w:rsid w:val="008D3549"/>
    <w:rsid w:val="008E1B2C"/>
    <w:rsid w:val="008E704C"/>
    <w:rsid w:val="009013E9"/>
    <w:rsid w:val="009075D8"/>
    <w:rsid w:val="0090784D"/>
    <w:rsid w:val="00911902"/>
    <w:rsid w:val="009153DE"/>
    <w:rsid w:val="00920AB9"/>
    <w:rsid w:val="009339FF"/>
    <w:rsid w:val="009360CC"/>
    <w:rsid w:val="00937A2A"/>
    <w:rsid w:val="00940928"/>
    <w:rsid w:val="00947BF7"/>
    <w:rsid w:val="00950549"/>
    <w:rsid w:val="009510C0"/>
    <w:rsid w:val="0095516E"/>
    <w:rsid w:val="009674FC"/>
    <w:rsid w:val="0097759A"/>
    <w:rsid w:val="009816DB"/>
    <w:rsid w:val="00983BBF"/>
    <w:rsid w:val="0098508A"/>
    <w:rsid w:val="00985F86"/>
    <w:rsid w:val="009871CA"/>
    <w:rsid w:val="009C5C86"/>
    <w:rsid w:val="009C6DC3"/>
    <w:rsid w:val="009D00D3"/>
    <w:rsid w:val="009E4EAA"/>
    <w:rsid w:val="009F1995"/>
    <w:rsid w:val="00A2023F"/>
    <w:rsid w:val="00A2139A"/>
    <w:rsid w:val="00A31030"/>
    <w:rsid w:val="00A311F4"/>
    <w:rsid w:val="00A57871"/>
    <w:rsid w:val="00A6068A"/>
    <w:rsid w:val="00A7493F"/>
    <w:rsid w:val="00A81666"/>
    <w:rsid w:val="00A83B15"/>
    <w:rsid w:val="00A91801"/>
    <w:rsid w:val="00A96586"/>
    <w:rsid w:val="00A96ED1"/>
    <w:rsid w:val="00AA2092"/>
    <w:rsid w:val="00AA34A6"/>
    <w:rsid w:val="00AA7E4A"/>
    <w:rsid w:val="00AC50DF"/>
    <w:rsid w:val="00AC7454"/>
    <w:rsid w:val="00AC7F02"/>
    <w:rsid w:val="00AE31AF"/>
    <w:rsid w:val="00AE55E4"/>
    <w:rsid w:val="00AE722D"/>
    <w:rsid w:val="00AE7D6B"/>
    <w:rsid w:val="00AE7F1F"/>
    <w:rsid w:val="00AF1DB5"/>
    <w:rsid w:val="00AF31B9"/>
    <w:rsid w:val="00AF3B7A"/>
    <w:rsid w:val="00AF46A5"/>
    <w:rsid w:val="00AF5AB9"/>
    <w:rsid w:val="00B01A1D"/>
    <w:rsid w:val="00B15096"/>
    <w:rsid w:val="00B365B5"/>
    <w:rsid w:val="00B54407"/>
    <w:rsid w:val="00B7219B"/>
    <w:rsid w:val="00B73ADC"/>
    <w:rsid w:val="00B839A7"/>
    <w:rsid w:val="00B83FD9"/>
    <w:rsid w:val="00B84DCC"/>
    <w:rsid w:val="00B94A25"/>
    <w:rsid w:val="00B94A2E"/>
    <w:rsid w:val="00BA2140"/>
    <w:rsid w:val="00BA586C"/>
    <w:rsid w:val="00BB2975"/>
    <w:rsid w:val="00BB7E22"/>
    <w:rsid w:val="00BC3D5D"/>
    <w:rsid w:val="00BE36E2"/>
    <w:rsid w:val="00BF11CF"/>
    <w:rsid w:val="00BF5548"/>
    <w:rsid w:val="00C00164"/>
    <w:rsid w:val="00C13548"/>
    <w:rsid w:val="00C13FE9"/>
    <w:rsid w:val="00C210DE"/>
    <w:rsid w:val="00C21A16"/>
    <w:rsid w:val="00C45DC9"/>
    <w:rsid w:val="00C533AD"/>
    <w:rsid w:val="00C66713"/>
    <w:rsid w:val="00C66F6A"/>
    <w:rsid w:val="00C733A7"/>
    <w:rsid w:val="00C735AF"/>
    <w:rsid w:val="00C75DFB"/>
    <w:rsid w:val="00C82193"/>
    <w:rsid w:val="00C848D9"/>
    <w:rsid w:val="00C901E0"/>
    <w:rsid w:val="00C9582D"/>
    <w:rsid w:val="00C96BC4"/>
    <w:rsid w:val="00C97379"/>
    <w:rsid w:val="00CA01A7"/>
    <w:rsid w:val="00CA709E"/>
    <w:rsid w:val="00CB0618"/>
    <w:rsid w:val="00CB60EF"/>
    <w:rsid w:val="00CC2E87"/>
    <w:rsid w:val="00CD27F2"/>
    <w:rsid w:val="00CD7318"/>
    <w:rsid w:val="00CE52EA"/>
    <w:rsid w:val="00D00EBC"/>
    <w:rsid w:val="00D15604"/>
    <w:rsid w:val="00D30974"/>
    <w:rsid w:val="00D352C8"/>
    <w:rsid w:val="00D4235F"/>
    <w:rsid w:val="00D4427C"/>
    <w:rsid w:val="00D47D78"/>
    <w:rsid w:val="00D52C2D"/>
    <w:rsid w:val="00D86B6E"/>
    <w:rsid w:val="00DA265F"/>
    <w:rsid w:val="00DA30C9"/>
    <w:rsid w:val="00DA476C"/>
    <w:rsid w:val="00DA4E2B"/>
    <w:rsid w:val="00DA65EA"/>
    <w:rsid w:val="00DB1CE2"/>
    <w:rsid w:val="00DB7DA7"/>
    <w:rsid w:val="00DC07C6"/>
    <w:rsid w:val="00DE1FDD"/>
    <w:rsid w:val="00DF3244"/>
    <w:rsid w:val="00E06289"/>
    <w:rsid w:val="00E0727B"/>
    <w:rsid w:val="00E10266"/>
    <w:rsid w:val="00E14EBA"/>
    <w:rsid w:val="00E17CBA"/>
    <w:rsid w:val="00E21268"/>
    <w:rsid w:val="00E22EA8"/>
    <w:rsid w:val="00E254CA"/>
    <w:rsid w:val="00E366E8"/>
    <w:rsid w:val="00E50536"/>
    <w:rsid w:val="00E62740"/>
    <w:rsid w:val="00E6332F"/>
    <w:rsid w:val="00E71CB9"/>
    <w:rsid w:val="00E845D3"/>
    <w:rsid w:val="00E8544F"/>
    <w:rsid w:val="00EA6120"/>
    <w:rsid w:val="00EA7EA2"/>
    <w:rsid w:val="00EB582F"/>
    <w:rsid w:val="00ED1849"/>
    <w:rsid w:val="00ED270E"/>
    <w:rsid w:val="00ED2FD0"/>
    <w:rsid w:val="00EE0255"/>
    <w:rsid w:val="00EE68AE"/>
    <w:rsid w:val="00EF2D5B"/>
    <w:rsid w:val="00F10C89"/>
    <w:rsid w:val="00F571FD"/>
    <w:rsid w:val="00F638F2"/>
    <w:rsid w:val="00F67065"/>
    <w:rsid w:val="00F82702"/>
    <w:rsid w:val="00F83A2B"/>
    <w:rsid w:val="00F83EA3"/>
    <w:rsid w:val="00F840AC"/>
    <w:rsid w:val="00FA085D"/>
    <w:rsid w:val="00FA3A8E"/>
    <w:rsid w:val="00FC1F8E"/>
    <w:rsid w:val="00FC476E"/>
    <w:rsid w:val="00FD0409"/>
    <w:rsid w:val="00FD0FCC"/>
    <w:rsid w:val="00FD4619"/>
    <w:rsid w:val="00FD5729"/>
    <w:rsid w:val="00FD6F01"/>
    <w:rsid w:val="00FD6FEA"/>
    <w:rsid w:val="00FE2909"/>
    <w:rsid w:val="00FE5704"/>
    <w:rsid w:val="00FF2DD5"/>
    <w:rsid w:val="00FF6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DC73C"/>
  <w15:docId w15:val="{D5BCBD44-7E4E-4A4A-85BE-A3AB1B12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 1"/>
    <w:qFormat/>
    <w:rsid w:val="00DB1CE2"/>
    <w:pPr>
      <w:spacing w:after="0" w:line="240" w:lineRule="auto"/>
      <w:jc w:val="both"/>
    </w:pPr>
  </w:style>
  <w:style w:type="paragraph" w:styleId="Titolo1">
    <w:name w:val="heading 1"/>
    <w:aliases w:val="Ü 1"/>
    <w:basedOn w:val="Normale"/>
    <w:next w:val="Normale"/>
    <w:link w:val="Titolo1Carattere"/>
    <w:uiPriority w:val="9"/>
    <w:qFormat/>
    <w:rsid w:val="00782FDB"/>
    <w:pPr>
      <w:keepNext/>
      <w:keepLines/>
      <w:numPr>
        <w:numId w:val="1"/>
      </w:numPr>
      <w:pBdr>
        <w:bottom w:val="single" w:sz="4" w:space="1" w:color="002C54"/>
      </w:pBdr>
      <w:spacing w:after="240"/>
      <w:ind w:left="0" w:firstLine="0"/>
      <w:jc w:val="left"/>
      <w:outlineLvl w:val="0"/>
    </w:pPr>
    <w:rPr>
      <w:rFonts w:eastAsiaTheme="majorEastAsia" w:cstheme="majorBidi"/>
      <w:b/>
      <w:color w:val="005B92"/>
      <w:sz w:val="36"/>
      <w:szCs w:val="32"/>
    </w:rPr>
  </w:style>
  <w:style w:type="paragraph" w:styleId="Titolo2">
    <w:name w:val="heading 2"/>
    <w:aliases w:val="Ü 1.1"/>
    <w:basedOn w:val="Normale"/>
    <w:next w:val="Normale"/>
    <w:link w:val="Titolo2Carattere"/>
    <w:uiPriority w:val="9"/>
    <w:unhideWhenUsed/>
    <w:qFormat/>
    <w:rsid w:val="00782FDB"/>
    <w:pPr>
      <w:keepNext/>
      <w:keepLines/>
      <w:numPr>
        <w:ilvl w:val="1"/>
        <w:numId w:val="1"/>
      </w:numPr>
      <w:spacing w:after="80"/>
      <w:ind w:left="567" w:firstLine="0"/>
      <w:jc w:val="left"/>
      <w:outlineLvl w:val="1"/>
    </w:pPr>
    <w:rPr>
      <w:rFonts w:eastAsiaTheme="majorEastAsia" w:cstheme="majorBidi"/>
      <w:b/>
      <w:sz w:val="28"/>
      <w:szCs w:val="26"/>
    </w:rPr>
  </w:style>
  <w:style w:type="paragraph" w:styleId="Titolo3">
    <w:name w:val="heading 3"/>
    <w:aliases w:val="Ü 1.1.1"/>
    <w:basedOn w:val="Normale"/>
    <w:next w:val="Normale"/>
    <w:link w:val="Titolo3Carattere"/>
    <w:uiPriority w:val="9"/>
    <w:unhideWhenUsed/>
    <w:qFormat/>
    <w:rsid w:val="001B2AB5"/>
    <w:pPr>
      <w:keepNext/>
      <w:keepLines/>
      <w:numPr>
        <w:ilvl w:val="2"/>
        <w:numId w:val="1"/>
      </w:numPr>
      <w:ind w:left="1134" w:firstLine="0"/>
      <w:jc w:val="left"/>
      <w:outlineLvl w:val="2"/>
    </w:pPr>
    <w:rPr>
      <w:rFonts w:eastAsiaTheme="majorEastAsia" w:cstheme="majorBidi"/>
      <w:b/>
      <w:sz w:val="24"/>
      <w:szCs w:val="24"/>
    </w:rPr>
  </w:style>
  <w:style w:type="paragraph" w:styleId="Titolo4">
    <w:name w:val="heading 4"/>
    <w:aliases w:val="Überschrift 4 mm sports"/>
    <w:basedOn w:val="Normale"/>
    <w:next w:val="Normale"/>
    <w:link w:val="Titolo4Carattere"/>
    <w:uiPriority w:val="9"/>
    <w:unhideWhenUsed/>
    <w:rsid w:val="0047467C"/>
    <w:pPr>
      <w:keepNext/>
      <w:keepLines/>
      <w:numPr>
        <w:ilvl w:val="3"/>
        <w:numId w:val="1"/>
      </w:numPr>
      <w:spacing w:before="40" w:line="256" w:lineRule="auto"/>
      <w:outlineLvl w:val="3"/>
    </w:pPr>
    <w:rPr>
      <w:rFonts w:asciiTheme="majorHAnsi" w:eastAsiaTheme="majorEastAsia" w:hAnsiTheme="majorHAnsi" w:cstheme="majorBidi"/>
      <w:iCs/>
    </w:rPr>
  </w:style>
  <w:style w:type="paragraph" w:styleId="Titolo5">
    <w:name w:val="heading 5"/>
    <w:aliases w:val="Überschrift 5 mm sports"/>
    <w:basedOn w:val="Normale"/>
    <w:next w:val="Normale"/>
    <w:link w:val="Titolo5Carattere"/>
    <w:uiPriority w:val="9"/>
    <w:semiHidden/>
    <w:unhideWhenUsed/>
    <w:rsid w:val="0047467C"/>
    <w:pPr>
      <w:keepNext/>
      <w:keepLines/>
      <w:numPr>
        <w:ilvl w:val="4"/>
        <w:numId w:val="1"/>
      </w:numPr>
      <w:spacing w:before="40" w:line="256" w:lineRule="auto"/>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unhideWhenUsed/>
    <w:qFormat/>
    <w:rsid w:val="0047467C"/>
    <w:pPr>
      <w:keepNext/>
      <w:keepLines/>
      <w:numPr>
        <w:ilvl w:val="5"/>
        <w:numId w:val="1"/>
      </w:numPr>
      <w:spacing w:before="40" w:line="256" w:lineRule="auto"/>
      <w:outlineLvl w:val="5"/>
    </w:pPr>
    <w:rPr>
      <w:rFonts w:asciiTheme="majorHAnsi" w:eastAsiaTheme="majorEastAsia" w:hAnsiTheme="majorHAnsi" w:cstheme="majorBidi"/>
      <w:color w:val="002D48" w:themeColor="accent1" w:themeShade="7F"/>
    </w:rPr>
  </w:style>
  <w:style w:type="paragraph" w:styleId="Titolo7">
    <w:name w:val="heading 7"/>
    <w:basedOn w:val="Normale"/>
    <w:next w:val="Normale"/>
    <w:link w:val="Titolo7Carattere"/>
    <w:uiPriority w:val="9"/>
    <w:semiHidden/>
    <w:unhideWhenUsed/>
    <w:qFormat/>
    <w:rsid w:val="0047467C"/>
    <w:pPr>
      <w:keepNext/>
      <w:keepLines/>
      <w:numPr>
        <w:ilvl w:val="6"/>
        <w:numId w:val="1"/>
      </w:numPr>
      <w:spacing w:before="40" w:line="256" w:lineRule="auto"/>
      <w:outlineLvl w:val="6"/>
    </w:pPr>
    <w:rPr>
      <w:rFonts w:asciiTheme="majorHAnsi" w:eastAsiaTheme="majorEastAsia" w:hAnsiTheme="majorHAnsi" w:cstheme="majorBidi"/>
      <w:i/>
      <w:iCs/>
      <w:color w:val="002D48" w:themeColor="accent1" w:themeShade="7F"/>
    </w:rPr>
  </w:style>
  <w:style w:type="paragraph" w:styleId="Titolo8">
    <w:name w:val="heading 8"/>
    <w:basedOn w:val="Normale"/>
    <w:next w:val="Normale"/>
    <w:link w:val="Titolo8Carattere"/>
    <w:uiPriority w:val="9"/>
    <w:semiHidden/>
    <w:unhideWhenUsed/>
    <w:qFormat/>
    <w:rsid w:val="0047467C"/>
    <w:pPr>
      <w:keepNext/>
      <w:keepLines/>
      <w:numPr>
        <w:ilvl w:val="7"/>
        <w:numId w:val="1"/>
      </w:numPr>
      <w:spacing w:before="40" w:line="256" w:lineRule="auto"/>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7467C"/>
    <w:pPr>
      <w:keepNext/>
      <w:keepLines/>
      <w:numPr>
        <w:ilvl w:val="8"/>
        <w:numId w:val="1"/>
      </w:numPr>
      <w:spacing w:before="4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0A86"/>
    <w:pPr>
      <w:tabs>
        <w:tab w:val="center" w:pos="4536"/>
        <w:tab w:val="right" w:pos="9072"/>
      </w:tabs>
    </w:pPr>
  </w:style>
  <w:style w:type="character" w:customStyle="1" w:styleId="IntestazioneCarattere">
    <w:name w:val="Intestazione Carattere"/>
    <w:basedOn w:val="Carpredefinitoparagrafo"/>
    <w:link w:val="Intestazione"/>
    <w:uiPriority w:val="99"/>
    <w:rsid w:val="00810A86"/>
  </w:style>
  <w:style w:type="paragraph" w:styleId="Pidipagina">
    <w:name w:val="footer"/>
    <w:basedOn w:val="Normale"/>
    <w:link w:val="PidipaginaCarattere"/>
    <w:uiPriority w:val="99"/>
    <w:unhideWhenUsed/>
    <w:rsid w:val="00810A86"/>
    <w:pPr>
      <w:tabs>
        <w:tab w:val="center" w:pos="4536"/>
        <w:tab w:val="right" w:pos="9072"/>
      </w:tabs>
    </w:pPr>
  </w:style>
  <w:style w:type="character" w:customStyle="1" w:styleId="PidipaginaCarattere">
    <w:name w:val="Piè di pagina Carattere"/>
    <w:basedOn w:val="Carpredefinitoparagrafo"/>
    <w:link w:val="Pidipagina"/>
    <w:uiPriority w:val="99"/>
    <w:rsid w:val="00810A86"/>
  </w:style>
  <w:style w:type="paragraph" w:styleId="Testofumetto">
    <w:name w:val="Balloon Text"/>
    <w:basedOn w:val="Normale"/>
    <w:link w:val="TestofumettoCarattere"/>
    <w:uiPriority w:val="99"/>
    <w:semiHidden/>
    <w:unhideWhenUsed/>
    <w:rsid w:val="004245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5D7"/>
    <w:rPr>
      <w:rFonts w:ascii="Segoe UI" w:hAnsi="Segoe UI" w:cs="Segoe UI"/>
      <w:sz w:val="18"/>
      <w:szCs w:val="18"/>
    </w:rPr>
  </w:style>
  <w:style w:type="paragraph" w:styleId="Paragrafoelenco">
    <w:name w:val="List Paragraph"/>
    <w:basedOn w:val="Normale"/>
    <w:uiPriority w:val="34"/>
    <w:qFormat/>
    <w:rsid w:val="00FD6FEA"/>
    <w:pPr>
      <w:contextualSpacing/>
    </w:pPr>
  </w:style>
  <w:style w:type="paragraph" w:customStyle="1" w:styleId="berschriftmmsports">
    <w:name w:val="Überschrift mm sports"/>
    <w:basedOn w:val="Normale"/>
    <w:link w:val="berschriftmmsportsZchn"/>
    <w:rsid w:val="00696505"/>
    <w:pPr>
      <w:pBdr>
        <w:bottom w:val="single" w:sz="4" w:space="1" w:color="767171" w:themeColor="background2" w:themeShade="80"/>
      </w:pBdr>
    </w:pPr>
    <w:rPr>
      <w:rFonts w:asciiTheme="majorHAnsi" w:hAnsiTheme="majorHAnsi"/>
      <w:b/>
      <w:color w:val="005B92"/>
      <w:sz w:val="36"/>
      <w:szCs w:val="36"/>
      <w:lang w:val="en-US"/>
    </w:rPr>
  </w:style>
  <w:style w:type="paragraph" w:styleId="Nessunaspaziatura">
    <w:name w:val="No Spacing"/>
    <w:uiPriority w:val="1"/>
    <w:rsid w:val="00AF1DB5"/>
    <w:pPr>
      <w:spacing w:after="0" w:line="240" w:lineRule="auto"/>
    </w:pPr>
  </w:style>
  <w:style w:type="character" w:customStyle="1" w:styleId="berschriftmmsportsZchn">
    <w:name w:val="Überschrift mm sports Zchn"/>
    <w:basedOn w:val="Carpredefinitoparagrafo"/>
    <w:link w:val="berschriftmmsports"/>
    <w:rsid w:val="00696505"/>
    <w:rPr>
      <w:rFonts w:asciiTheme="majorHAnsi" w:hAnsiTheme="majorHAnsi"/>
      <w:b/>
      <w:color w:val="005B92"/>
      <w:sz w:val="36"/>
      <w:szCs w:val="36"/>
      <w:lang w:val="en-US"/>
    </w:rPr>
  </w:style>
  <w:style w:type="character" w:customStyle="1" w:styleId="Titolo1Carattere">
    <w:name w:val="Titolo 1 Carattere"/>
    <w:aliases w:val="Ü 1 Carattere"/>
    <w:basedOn w:val="Carpredefinitoparagrafo"/>
    <w:link w:val="Titolo1"/>
    <w:uiPriority w:val="9"/>
    <w:rsid w:val="00782FDB"/>
    <w:rPr>
      <w:rFonts w:eastAsiaTheme="majorEastAsia" w:cstheme="majorBidi"/>
      <w:b/>
      <w:color w:val="005B92"/>
      <w:sz w:val="36"/>
      <w:szCs w:val="32"/>
    </w:rPr>
  </w:style>
  <w:style w:type="character" w:customStyle="1" w:styleId="Titolo2Carattere">
    <w:name w:val="Titolo 2 Carattere"/>
    <w:aliases w:val="Ü 1.1 Carattere"/>
    <w:basedOn w:val="Carpredefinitoparagrafo"/>
    <w:link w:val="Titolo2"/>
    <w:uiPriority w:val="9"/>
    <w:rsid w:val="00782FDB"/>
    <w:rPr>
      <w:rFonts w:eastAsiaTheme="majorEastAsia" w:cstheme="majorBidi"/>
      <w:b/>
      <w:sz w:val="28"/>
      <w:szCs w:val="26"/>
    </w:rPr>
  </w:style>
  <w:style w:type="character" w:customStyle="1" w:styleId="Titolo3Carattere">
    <w:name w:val="Titolo 3 Carattere"/>
    <w:aliases w:val="Ü 1.1.1 Carattere"/>
    <w:basedOn w:val="Carpredefinitoparagrafo"/>
    <w:link w:val="Titolo3"/>
    <w:uiPriority w:val="9"/>
    <w:rsid w:val="001B2AB5"/>
    <w:rPr>
      <w:rFonts w:eastAsiaTheme="majorEastAsia" w:cstheme="majorBidi"/>
      <w:b/>
      <w:sz w:val="24"/>
      <w:szCs w:val="24"/>
    </w:rPr>
  </w:style>
  <w:style w:type="character" w:customStyle="1" w:styleId="Titolo4Carattere">
    <w:name w:val="Titolo 4 Carattere"/>
    <w:aliases w:val="Überschrift 4 mm sports Carattere"/>
    <w:basedOn w:val="Carpredefinitoparagrafo"/>
    <w:link w:val="Titolo4"/>
    <w:uiPriority w:val="9"/>
    <w:rsid w:val="0047467C"/>
    <w:rPr>
      <w:rFonts w:asciiTheme="majorHAnsi" w:eastAsiaTheme="majorEastAsia" w:hAnsiTheme="majorHAnsi" w:cstheme="majorBidi"/>
      <w:iCs/>
    </w:rPr>
  </w:style>
  <w:style w:type="character" w:customStyle="1" w:styleId="Titolo5Carattere">
    <w:name w:val="Titolo 5 Carattere"/>
    <w:aliases w:val="Überschrift 5 mm sports Carattere"/>
    <w:basedOn w:val="Carpredefinitoparagrafo"/>
    <w:link w:val="Titolo5"/>
    <w:uiPriority w:val="9"/>
    <w:semiHidden/>
    <w:rsid w:val="0047467C"/>
    <w:rPr>
      <w:rFonts w:asciiTheme="majorHAnsi" w:eastAsiaTheme="majorEastAsia" w:hAnsiTheme="majorHAnsi" w:cstheme="majorBidi"/>
    </w:rPr>
  </w:style>
  <w:style w:type="character" w:customStyle="1" w:styleId="Titolo6Carattere">
    <w:name w:val="Titolo 6 Carattere"/>
    <w:basedOn w:val="Carpredefinitoparagrafo"/>
    <w:link w:val="Titolo6"/>
    <w:uiPriority w:val="9"/>
    <w:semiHidden/>
    <w:rsid w:val="0047467C"/>
    <w:rPr>
      <w:rFonts w:asciiTheme="majorHAnsi" w:eastAsiaTheme="majorEastAsia" w:hAnsiTheme="majorHAnsi" w:cstheme="majorBidi"/>
      <w:color w:val="002D48" w:themeColor="accent1" w:themeShade="7F"/>
    </w:rPr>
  </w:style>
  <w:style w:type="character" w:customStyle="1" w:styleId="Titolo7Carattere">
    <w:name w:val="Titolo 7 Carattere"/>
    <w:basedOn w:val="Carpredefinitoparagrafo"/>
    <w:link w:val="Titolo7"/>
    <w:uiPriority w:val="9"/>
    <w:semiHidden/>
    <w:rsid w:val="0047467C"/>
    <w:rPr>
      <w:rFonts w:asciiTheme="majorHAnsi" w:eastAsiaTheme="majorEastAsia" w:hAnsiTheme="majorHAnsi" w:cstheme="majorBidi"/>
      <w:i/>
      <w:iCs/>
      <w:color w:val="002D48" w:themeColor="accent1" w:themeShade="7F"/>
    </w:rPr>
  </w:style>
  <w:style w:type="character" w:customStyle="1" w:styleId="Titolo8Carattere">
    <w:name w:val="Titolo 8 Carattere"/>
    <w:basedOn w:val="Carpredefinitoparagrafo"/>
    <w:link w:val="Titolo8"/>
    <w:uiPriority w:val="9"/>
    <w:semiHidden/>
    <w:rsid w:val="0047467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7467C"/>
    <w:rPr>
      <w:rFonts w:asciiTheme="majorHAnsi" w:eastAsiaTheme="majorEastAsia" w:hAnsiTheme="majorHAnsi" w:cstheme="majorBidi"/>
      <w:i/>
      <w:iCs/>
      <w:color w:val="272727" w:themeColor="text1" w:themeTint="D8"/>
      <w:sz w:val="21"/>
      <w:szCs w:val="21"/>
    </w:rPr>
  </w:style>
  <w:style w:type="paragraph" w:customStyle="1" w:styleId="Text11">
    <w:name w:val="Text 1.1"/>
    <w:basedOn w:val="Normale"/>
    <w:link w:val="Text11Zchn"/>
    <w:qFormat/>
    <w:rsid w:val="001B2AB5"/>
    <w:pPr>
      <w:ind w:left="567"/>
    </w:pPr>
    <w:rPr>
      <w:lang w:val="en-US"/>
    </w:rPr>
  </w:style>
  <w:style w:type="paragraph" w:customStyle="1" w:styleId="Text111">
    <w:name w:val="Text 1.1.1"/>
    <w:basedOn w:val="Text11"/>
    <w:link w:val="Text111Zchn"/>
    <w:qFormat/>
    <w:rsid w:val="00782FDB"/>
    <w:pPr>
      <w:ind w:left="1134"/>
    </w:pPr>
  </w:style>
  <w:style w:type="character" w:customStyle="1" w:styleId="Text11Zchn">
    <w:name w:val="Text 1.1 Zchn"/>
    <w:basedOn w:val="Carpredefinitoparagrafo"/>
    <w:link w:val="Text11"/>
    <w:rsid w:val="001B2AB5"/>
    <w:rPr>
      <w:lang w:val="en-US"/>
    </w:rPr>
  </w:style>
  <w:style w:type="character" w:customStyle="1" w:styleId="Text111Zchn">
    <w:name w:val="Text 1.1.1 Zchn"/>
    <w:basedOn w:val="Text11Zchn"/>
    <w:link w:val="Text111"/>
    <w:rsid w:val="00782FDB"/>
    <w:rPr>
      <w:lang w:val="en-US"/>
    </w:rPr>
  </w:style>
  <w:style w:type="table" w:styleId="Grigliatabella">
    <w:name w:val="Table Grid"/>
    <w:basedOn w:val="Tabellanormale"/>
    <w:uiPriority w:val="39"/>
    <w:rsid w:val="00BB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94A25"/>
    <w:rPr>
      <w:color w:val="0563C1" w:themeColor="hyperlink"/>
      <w:u w:val="single"/>
    </w:rPr>
  </w:style>
  <w:style w:type="character" w:styleId="Rimandocommento">
    <w:name w:val="annotation reference"/>
    <w:basedOn w:val="Carpredefinitoparagrafo"/>
    <w:uiPriority w:val="99"/>
    <w:semiHidden/>
    <w:unhideWhenUsed/>
    <w:rsid w:val="001F3A31"/>
    <w:rPr>
      <w:sz w:val="16"/>
      <w:szCs w:val="16"/>
    </w:rPr>
  </w:style>
  <w:style w:type="paragraph" w:styleId="Testocommento">
    <w:name w:val="annotation text"/>
    <w:basedOn w:val="Normale"/>
    <w:link w:val="TestocommentoCarattere"/>
    <w:uiPriority w:val="99"/>
    <w:unhideWhenUsed/>
    <w:rsid w:val="001F3A31"/>
    <w:rPr>
      <w:sz w:val="20"/>
      <w:szCs w:val="20"/>
    </w:rPr>
  </w:style>
  <w:style w:type="character" w:customStyle="1" w:styleId="TestocommentoCarattere">
    <w:name w:val="Testo commento Carattere"/>
    <w:basedOn w:val="Carpredefinitoparagrafo"/>
    <w:link w:val="Testocommento"/>
    <w:uiPriority w:val="99"/>
    <w:rsid w:val="001F3A31"/>
    <w:rPr>
      <w:sz w:val="20"/>
      <w:szCs w:val="20"/>
    </w:rPr>
  </w:style>
  <w:style w:type="paragraph" w:styleId="Soggettocommento">
    <w:name w:val="annotation subject"/>
    <w:basedOn w:val="Testocommento"/>
    <w:next w:val="Testocommento"/>
    <w:link w:val="SoggettocommentoCarattere"/>
    <w:uiPriority w:val="99"/>
    <w:semiHidden/>
    <w:unhideWhenUsed/>
    <w:rsid w:val="001F3A31"/>
    <w:rPr>
      <w:b/>
      <w:bCs/>
    </w:rPr>
  </w:style>
  <w:style w:type="character" w:customStyle="1" w:styleId="SoggettocommentoCarattere">
    <w:name w:val="Soggetto commento Carattere"/>
    <w:basedOn w:val="TestocommentoCarattere"/>
    <w:link w:val="Soggettocommento"/>
    <w:uiPriority w:val="99"/>
    <w:semiHidden/>
    <w:rsid w:val="001F3A31"/>
    <w:rPr>
      <w:b/>
      <w:bCs/>
      <w:sz w:val="20"/>
      <w:szCs w:val="20"/>
    </w:rPr>
  </w:style>
  <w:style w:type="paragraph" w:customStyle="1" w:styleId="msonormal0">
    <w:name w:val="msonormal"/>
    <w:basedOn w:val="Normale"/>
    <w:rsid w:val="00743B83"/>
    <w:pPr>
      <w:spacing w:before="100" w:beforeAutospacing="1" w:after="100" w:afterAutospacing="1"/>
      <w:jc w:val="left"/>
    </w:pPr>
    <w:rPr>
      <w:rFonts w:ascii="Times New Roman" w:eastAsia="Times New Roman" w:hAnsi="Times New Roman" w:cs="Times New Roman"/>
      <w:sz w:val="24"/>
      <w:szCs w:val="24"/>
      <w:lang w:val="en-IE" w:eastAsia="ru-RU"/>
    </w:rPr>
  </w:style>
  <w:style w:type="character" w:customStyle="1" w:styleId="TestonotaapidipaginaCarattere">
    <w:name w:val="Testo nota a piè di pagina Carattere"/>
    <w:basedOn w:val="Carpredefinitoparagrafo"/>
    <w:link w:val="Testonotaapidipagina"/>
    <w:uiPriority w:val="99"/>
    <w:semiHidden/>
    <w:rsid w:val="00743B83"/>
    <w:rPr>
      <w:sz w:val="20"/>
      <w:szCs w:val="20"/>
      <w:lang w:val="en-IE"/>
    </w:rPr>
  </w:style>
  <w:style w:type="paragraph" w:styleId="Testonotaapidipagina">
    <w:name w:val="footnote text"/>
    <w:basedOn w:val="Normale"/>
    <w:link w:val="TestonotaapidipaginaCarattere"/>
    <w:uiPriority w:val="99"/>
    <w:semiHidden/>
    <w:unhideWhenUsed/>
    <w:rsid w:val="00743B83"/>
    <w:pPr>
      <w:jc w:val="left"/>
    </w:pPr>
    <w:rPr>
      <w:sz w:val="20"/>
      <w:szCs w:val="20"/>
      <w:lang w:val="en-IE"/>
    </w:rPr>
  </w:style>
  <w:style w:type="character" w:customStyle="1" w:styleId="FunotentextZchn1">
    <w:name w:val="Fußnotentext Zchn1"/>
    <w:basedOn w:val="Carpredefinitoparagrafo"/>
    <w:uiPriority w:val="99"/>
    <w:semiHidden/>
    <w:rsid w:val="00743B83"/>
    <w:rPr>
      <w:sz w:val="20"/>
      <w:szCs w:val="20"/>
    </w:rPr>
  </w:style>
  <w:style w:type="paragraph" w:styleId="Revisione">
    <w:name w:val="Revision"/>
    <w:hidden/>
    <w:uiPriority w:val="99"/>
    <w:semiHidden/>
    <w:rsid w:val="00E6332F"/>
    <w:pPr>
      <w:spacing w:after="0" w:line="240" w:lineRule="auto"/>
    </w:pPr>
  </w:style>
  <w:style w:type="paragraph" w:styleId="Titolo">
    <w:name w:val="Title"/>
    <w:basedOn w:val="Normale"/>
    <w:link w:val="TitoloCarattere"/>
    <w:qFormat/>
    <w:rsid w:val="008E1B2C"/>
    <w:pPr>
      <w:overflowPunct w:val="0"/>
      <w:autoSpaceDE w:val="0"/>
      <w:autoSpaceDN w:val="0"/>
      <w:adjustRightInd w:val="0"/>
      <w:spacing w:before="240" w:after="60"/>
      <w:jc w:val="center"/>
      <w:textAlignment w:val="baseline"/>
    </w:pPr>
    <w:rPr>
      <w:rFonts w:ascii="Arial" w:eastAsia="Times New Roman" w:hAnsi="Arial" w:cs="Times New Roman"/>
      <w:b/>
      <w:kern w:val="28"/>
      <w:sz w:val="32"/>
      <w:szCs w:val="20"/>
      <w:lang w:val="en-US" w:eastAsia="de-DE"/>
    </w:rPr>
  </w:style>
  <w:style w:type="character" w:customStyle="1" w:styleId="TitoloCarattere">
    <w:name w:val="Titolo Carattere"/>
    <w:basedOn w:val="Carpredefinitoparagrafo"/>
    <w:link w:val="Titolo"/>
    <w:rsid w:val="008E1B2C"/>
    <w:rPr>
      <w:rFonts w:ascii="Arial" w:eastAsia="Times New Roman" w:hAnsi="Arial" w:cs="Times New Roman"/>
      <w:b/>
      <w:kern w:val="28"/>
      <w:sz w:val="32"/>
      <w:szCs w:val="20"/>
      <w:lang w:val="en-US" w:eastAsia="de-DE"/>
    </w:rPr>
  </w:style>
  <w:style w:type="paragraph" w:styleId="Corpotesto">
    <w:name w:val="Body Text"/>
    <w:basedOn w:val="Normale"/>
    <w:link w:val="CorpotestoCarattere"/>
    <w:rsid w:val="008E1B2C"/>
    <w:pPr>
      <w:overflowPunct w:val="0"/>
      <w:autoSpaceDE w:val="0"/>
      <w:autoSpaceDN w:val="0"/>
      <w:adjustRightInd w:val="0"/>
      <w:spacing w:after="120"/>
      <w:jc w:val="left"/>
      <w:textAlignment w:val="baseline"/>
    </w:pPr>
    <w:rPr>
      <w:rFonts w:ascii="Times New Roman" w:eastAsia="Times New Roman" w:hAnsi="Times New Roman" w:cs="Times New Roman"/>
      <w:sz w:val="24"/>
      <w:szCs w:val="20"/>
      <w:lang w:eastAsia="de-DE"/>
    </w:rPr>
  </w:style>
  <w:style w:type="character" w:customStyle="1" w:styleId="CorpotestoCarattere">
    <w:name w:val="Corpo testo Carattere"/>
    <w:basedOn w:val="Carpredefinitoparagrafo"/>
    <w:link w:val="Corpotesto"/>
    <w:rsid w:val="008E1B2C"/>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5146">
      <w:bodyDiv w:val="1"/>
      <w:marLeft w:val="0"/>
      <w:marRight w:val="0"/>
      <w:marTop w:val="0"/>
      <w:marBottom w:val="0"/>
      <w:divBdr>
        <w:top w:val="none" w:sz="0" w:space="0" w:color="auto"/>
        <w:left w:val="none" w:sz="0" w:space="0" w:color="auto"/>
        <w:bottom w:val="none" w:sz="0" w:space="0" w:color="auto"/>
        <w:right w:val="none" w:sz="0" w:space="0" w:color="auto"/>
      </w:divBdr>
    </w:div>
    <w:div w:id="1309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1mmsports">
  <a:themeElements>
    <a:clrScheme name="mmsports Farbpalette 2,1,5">
      <a:dk1>
        <a:sysClr val="windowText" lastClr="000000"/>
      </a:dk1>
      <a:lt1>
        <a:sysClr val="window" lastClr="FFFFFF"/>
      </a:lt1>
      <a:dk2>
        <a:srgbClr val="002C54"/>
      </a:dk2>
      <a:lt2>
        <a:srgbClr val="E7E6E6"/>
      </a:lt2>
      <a:accent1>
        <a:srgbClr val="005B92"/>
      </a:accent1>
      <a:accent2>
        <a:srgbClr val="ED7D31"/>
      </a:accent2>
      <a:accent3>
        <a:srgbClr val="A5A5A5"/>
      </a:accent3>
      <a:accent4>
        <a:srgbClr val="FFC000"/>
      </a:accent4>
      <a:accent5>
        <a:srgbClr val="48B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D6D6-BA52-47F3-AD63-57B1AD42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5335</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Lentze Stopper</dc:creator>
  <cp:lastModifiedBy>Alessandro Nicotra di San Giacomo</cp:lastModifiedBy>
  <cp:revision>4</cp:revision>
  <cp:lastPrinted>2023-08-02T06:52:00Z</cp:lastPrinted>
  <dcterms:created xsi:type="dcterms:W3CDTF">2024-03-12T07:57:00Z</dcterms:created>
  <dcterms:modified xsi:type="dcterms:W3CDTF">2024-03-12T08:31:00Z</dcterms:modified>
</cp:coreProperties>
</file>